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32" w:rsidRDefault="00DF39F7" w:rsidP="009A016A">
      <w:pPr>
        <w:spacing w:after="0" w:line="240" w:lineRule="auto"/>
        <w:ind w:left="100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83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844832" w:rsidRPr="005F7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ЗАТВЕРДЖ</w:t>
      </w:r>
      <w:r w:rsidR="00844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ЕНО</w:t>
      </w:r>
    </w:p>
    <w:p w:rsidR="00844832" w:rsidRPr="005F787B" w:rsidRDefault="00844832" w:rsidP="009A016A">
      <w:pPr>
        <w:widowControl w:val="0"/>
        <w:spacing w:after="0" w:line="240" w:lineRule="auto"/>
        <w:ind w:left="100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</w:t>
      </w:r>
      <w:r w:rsidRPr="005F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РОВР у </w:t>
      </w:r>
      <w:proofErr w:type="spellStart"/>
      <w:r w:rsidRPr="005F78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Миколаївській</w:t>
      </w:r>
      <w:proofErr w:type="spellEnd"/>
      <w:r w:rsidRPr="005F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8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proofErr w:type="spellEnd"/>
      <w:r w:rsidRPr="005F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4832" w:rsidRPr="005F787B" w:rsidRDefault="00844832" w:rsidP="009A016A">
      <w:pPr>
        <w:spacing w:after="0" w:line="240" w:lineRule="auto"/>
        <w:ind w:left="100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01.05.2023 року №65</w:t>
      </w:r>
    </w:p>
    <w:p w:rsidR="00DF39F7" w:rsidRPr="00844832" w:rsidRDefault="00DF39F7" w:rsidP="009A016A">
      <w:pPr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4832" w:rsidRPr="00C21162" w:rsidRDefault="00D653F0" w:rsidP="00844832">
      <w:pPr>
        <w:tabs>
          <w:tab w:val="left" w:pos="11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1162">
        <w:rPr>
          <w:rFonts w:ascii="Times New Roman" w:hAnsi="Times New Roman" w:cs="Times New Roman"/>
          <w:sz w:val="28"/>
          <w:szCs w:val="28"/>
          <w:lang w:val="uk-UA"/>
        </w:rPr>
        <w:t xml:space="preserve">План діяльності </w:t>
      </w:r>
      <w:r w:rsidR="00D749B5" w:rsidRPr="00C21162">
        <w:rPr>
          <w:rFonts w:ascii="Times New Roman" w:hAnsi="Times New Roman" w:cs="Times New Roman"/>
          <w:sz w:val="28"/>
          <w:szCs w:val="28"/>
          <w:lang w:val="uk-UA"/>
        </w:rPr>
        <w:t xml:space="preserve">системи енергетичного менеджменту </w:t>
      </w:r>
    </w:p>
    <w:p w:rsidR="00D749B5" w:rsidRPr="00C21162" w:rsidRDefault="00844832" w:rsidP="00844832">
      <w:pPr>
        <w:tabs>
          <w:tab w:val="left" w:pos="11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1162">
        <w:rPr>
          <w:rFonts w:ascii="Times New Roman" w:hAnsi="Times New Roman" w:cs="Times New Roman"/>
          <w:sz w:val="28"/>
          <w:szCs w:val="28"/>
          <w:lang w:val="uk-UA"/>
        </w:rPr>
        <w:t>Регіонального офісу водних ресурсів у Миколаївській області</w:t>
      </w:r>
    </w:p>
    <w:p w:rsidR="00D749B5" w:rsidRDefault="00D749B5" w:rsidP="00844832">
      <w:pPr>
        <w:tabs>
          <w:tab w:val="left" w:pos="11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1162">
        <w:rPr>
          <w:rFonts w:ascii="Times New Roman" w:hAnsi="Times New Roman" w:cs="Times New Roman"/>
          <w:sz w:val="28"/>
          <w:szCs w:val="28"/>
          <w:lang w:val="uk-UA"/>
        </w:rPr>
        <w:t xml:space="preserve">на період </w:t>
      </w:r>
      <w:r w:rsidR="00844832" w:rsidRPr="00C21162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C21162">
        <w:rPr>
          <w:rFonts w:ascii="Times New Roman" w:hAnsi="Times New Roman" w:cs="Times New Roman"/>
          <w:sz w:val="28"/>
          <w:szCs w:val="28"/>
          <w:lang w:val="uk-UA"/>
        </w:rPr>
        <w:t>2026 рок</w:t>
      </w:r>
      <w:r w:rsidR="00844832" w:rsidRPr="00C21162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8530F0" w:rsidRDefault="008530F0" w:rsidP="00844832">
      <w:pPr>
        <w:tabs>
          <w:tab w:val="left" w:pos="11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1897"/>
        <w:gridCol w:w="4907"/>
        <w:gridCol w:w="2126"/>
      </w:tblGrid>
      <w:tr w:rsidR="00883B67" w:rsidTr="009A016A">
        <w:tc>
          <w:tcPr>
            <w:tcW w:w="675" w:type="dxa"/>
          </w:tcPr>
          <w:p w:rsidR="00883B67" w:rsidRPr="00883B67" w:rsidRDefault="00883B67" w:rsidP="00844832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5387" w:type="dxa"/>
          </w:tcPr>
          <w:p w:rsidR="00883B67" w:rsidRPr="00883B67" w:rsidRDefault="00883B67" w:rsidP="00844832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1897" w:type="dxa"/>
          </w:tcPr>
          <w:p w:rsidR="00883B67" w:rsidRPr="00883B67" w:rsidRDefault="00883B67" w:rsidP="00844832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4907" w:type="dxa"/>
          </w:tcPr>
          <w:p w:rsidR="00883B67" w:rsidRPr="00883B67" w:rsidRDefault="00883B67" w:rsidP="00844832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за виконання</w:t>
            </w:r>
          </w:p>
        </w:tc>
        <w:tc>
          <w:tcPr>
            <w:tcW w:w="2126" w:type="dxa"/>
          </w:tcPr>
          <w:p w:rsidR="00883B67" w:rsidRPr="00883B67" w:rsidRDefault="00883B67" w:rsidP="00844832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Примітки</w:t>
            </w:r>
          </w:p>
        </w:tc>
      </w:tr>
      <w:tr w:rsidR="00883B67" w:rsidTr="009A016A">
        <w:tc>
          <w:tcPr>
            <w:tcW w:w="675" w:type="dxa"/>
          </w:tcPr>
          <w:p w:rsidR="00883B67" w:rsidRPr="00883B67" w:rsidRDefault="009961F4" w:rsidP="00844832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387" w:type="dxa"/>
          </w:tcPr>
          <w:p w:rsidR="00883B67" w:rsidRPr="00883B67" w:rsidRDefault="00883B67" w:rsidP="000C7526">
            <w:pPr>
              <w:tabs>
                <w:tab w:val="left" w:pos="116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Визначення відповідальних осіб за здійнення моніторингу споживання енергетичних ресурсів у будівлях, що знаходяться у сфері управління </w:t>
            </w:r>
          </w:p>
          <w:p w:rsidR="00883B67" w:rsidRDefault="00883B67" w:rsidP="000C7526">
            <w:pPr>
              <w:tabs>
                <w:tab w:val="left" w:pos="116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РОВР у Миколаївській області</w:t>
            </w:r>
            <w:r w:rsidR="00996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961F4" w:rsidRPr="00883B67" w:rsidRDefault="009961F4" w:rsidP="000C7526">
            <w:pPr>
              <w:tabs>
                <w:tab w:val="left" w:pos="116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97" w:type="dxa"/>
          </w:tcPr>
          <w:p w:rsidR="00883B67" w:rsidRPr="00883B67" w:rsidRDefault="00883B67" w:rsidP="000C7526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ІІ квартал 2023 року</w:t>
            </w:r>
          </w:p>
        </w:tc>
        <w:tc>
          <w:tcPr>
            <w:tcW w:w="4907" w:type="dxa"/>
          </w:tcPr>
          <w:p w:rsidR="00883B67" w:rsidRPr="00883B67" w:rsidRDefault="00883B67" w:rsidP="000C7526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за за впровадження та функціонування системи енергетичного менеджменту, енергоменеджер, керівники структурних підрозділів</w:t>
            </w:r>
          </w:p>
        </w:tc>
        <w:tc>
          <w:tcPr>
            <w:tcW w:w="2126" w:type="dxa"/>
          </w:tcPr>
          <w:p w:rsidR="00883B67" w:rsidRPr="00883B67" w:rsidRDefault="00883B67" w:rsidP="00844832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3B67" w:rsidTr="009A016A">
        <w:tc>
          <w:tcPr>
            <w:tcW w:w="675" w:type="dxa"/>
          </w:tcPr>
          <w:p w:rsidR="00883B67" w:rsidRPr="00883B67" w:rsidRDefault="009961F4" w:rsidP="00844832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387" w:type="dxa"/>
          </w:tcPr>
          <w:p w:rsidR="00883B67" w:rsidRPr="00883B67" w:rsidRDefault="00883B67" w:rsidP="005E063F">
            <w:pPr>
              <w:tabs>
                <w:tab w:val="left" w:pos="116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Здійснення енергомоніторингу у будівлях, що знаходяться у сфері управління РОВР у Миколаївській області</w:t>
            </w:r>
          </w:p>
        </w:tc>
        <w:tc>
          <w:tcPr>
            <w:tcW w:w="1897" w:type="dxa"/>
          </w:tcPr>
          <w:p w:rsidR="00883B67" w:rsidRPr="00883B67" w:rsidRDefault="00883B67" w:rsidP="00844832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4907" w:type="dxa"/>
          </w:tcPr>
          <w:p w:rsidR="00883B67" w:rsidRDefault="00883B67" w:rsidP="00D0293D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за за впровадження та функціонування системи енергетичного менеджменту, енергоменеджер, відповідальні особи за здійнення моніторингу споживання енергетичних ресурсів у будівлях</w:t>
            </w:r>
          </w:p>
          <w:p w:rsidR="009961F4" w:rsidRPr="00883B67" w:rsidRDefault="009961F4" w:rsidP="00D0293D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883B67" w:rsidRPr="00883B67" w:rsidRDefault="00883B67" w:rsidP="00844832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3B67" w:rsidTr="009A016A">
        <w:tc>
          <w:tcPr>
            <w:tcW w:w="675" w:type="dxa"/>
          </w:tcPr>
          <w:p w:rsidR="00883B67" w:rsidRPr="00883B67" w:rsidRDefault="009961F4" w:rsidP="00844832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387" w:type="dxa"/>
          </w:tcPr>
          <w:p w:rsidR="00883B67" w:rsidRDefault="00883B67" w:rsidP="000C7526">
            <w:pPr>
              <w:tabs>
                <w:tab w:val="left" w:pos="116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поточного аналізу споживання енергії/енергетичних ресурсів та комунальних послуг.</w:t>
            </w:r>
          </w:p>
          <w:p w:rsidR="009961F4" w:rsidRPr="00883B67" w:rsidRDefault="009961F4" w:rsidP="000C7526">
            <w:pPr>
              <w:tabs>
                <w:tab w:val="left" w:pos="116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97" w:type="dxa"/>
          </w:tcPr>
          <w:p w:rsidR="00883B67" w:rsidRPr="00883B67" w:rsidRDefault="00883B67" w:rsidP="009A016A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Щомісячно, до 1</w:t>
            </w:r>
            <w:r w:rsidR="009A01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83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числа</w:t>
            </w:r>
          </w:p>
        </w:tc>
        <w:tc>
          <w:tcPr>
            <w:tcW w:w="4907" w:type="dxa"/>
          </w:tcPr>
          <w:p w:rsidR="009961F4" w:rsidRDefault="00883B67" w:rsidP="00844832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Енергоменеджер, </w:t>
            </w:r>
          </w:p>
          <w:p w:rsidR="00883B67" w:rsidRPr="00883B67" w:rsidRDefault="00883B67" w:rsidP="00844832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структурних підрозділів</w:t>
            </w:r>
          </w:p>
        </w:tc>
        <w:tc>
          <w:tcPr>
            <w:tcW w:w="2126" w:type="dxa"/>
          </w:tcPr>
          <w:p w:rsidR="00883B67" w:rsidRPr="00883B67" w:rsidRDefault="00883B67" w:rsidP="00844832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3B67" w:rsidRPr="00B63478" w:rsidTr="009A016A">
        <w:tc>
          <w:tcPr>
            <w:tcW w:w="675" w:type="dxa"/>
          </w:tcPr>
          <w:p w:rsidR="00883B67" w:rsidRPr="00883B67" w:rsidRDefault="009961F4" w:rsidP="00844832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387" w:type="dxa"/>
          </w:tcPr>
          <w:p w:rsidR="00883B67" w:rsidRPr="00883B67" w:rsidRDefault="00883B67" w:rsidP="00B63478">
            <w:pPr>
              <w:tabs>
                <w:tab w:val="left" w:pos="116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B6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Технічна інвентаризація будівель, </w:t>
            </w:r>
            <w:r w:rsidRPr="00883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знаходяться у сфері управління </w:t>
            </w:r>
          </w:p>
          <w:p w:rsidR="00883B67" w:rsidRDefault="00883B67" w:rsidP="00B63478">
            <w:pPr>
              <w:tabs>
                <w:tab w:val="left" w:pos="116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883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РОВР у Миколаївській області</w:t>
            </w:r>
            <w:r w:rsidRPr="00883B6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. Збір та  </w:t>
            </w:r>
            <w:r w:rsidRPr="00883B6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lastRenderedPageBreak/>
              <w:t xml:space="preserve">актуалізація відомостей щодо експлуатаційних та енергетичних характеристик будівлель. </w:t>
            </w:r>
          </w:p>
          <w:p w:rsidR="009961F4" w:rsidRPr="00883B67" w:rsidRDefault="009961F4" w:rsidP="00B63478">
            <w:pPr>
              <w:tabs>
                <w:tab w:val="left" w:pos="116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97" w:type="dxa"/>
          </w:tcPr>
          <w:p w:rsidR="00883B67" w:rsidRPr="00883B67" w:rsidRDefault="00655D21" w:rsidP="00844832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2023 – 2024 роки</w:t>
            </w:r>
          </w:p>
        </w:tc>
        <w:tc>
          <w:tcPr>
            <w:tcW w:w="4907" w:type="dxa"/>
          </w:tcPr>
          <w:p w:rsidR="009961F4" w:rsidRDefault="00655D21" w:rsidP="009961F4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Енергоменеджер, </w:t>
            </w:r>
          </w:p>
          <w:p w:rsidR="00883B67" w:rsidRPr="00883B67" w:rsidRDefault="00655D21" w:rsidP="009961F4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управління інфраструктурою</w:t>
            </w:r>
          </w:p>
        </w:tc>
        <w:tc>
          <w:tcPr>
            <w:tcW w:w="2126" w:type="dxa"/>
          </w:tcPr>
          <w:p w:rsidR="00883B67" w:rsidRPr="00883B67" w:rsidRDefault="00883B67" w:rsidP="00844832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3B67" w:rsidRPr="00B63478" w:rsidTr="009A016A">
        <w:tc>
          <w:tcPr>
            <w:tcW w:w="675" w:type="dxa"/>
          </w:tcPr>
          <w:p w:rsidR="00883B67" w:rsidRPr="00883B67" w:rsidRDefault="009961F4" w:rsidP="00844832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5387" w:type="dxa"/>
          </w:tcPr>
          <w:p w:rsidR="00883B67" w:rsidRPr="00883B67" w:rsidRDefault="00883B67" w:rsidP="00243461">
            <w:pPr>
              <w:tabs>
                <w:tab w:val="left" w:pos="116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B6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Проведення розрахунку базових рівнів споживання енергії/енергетичних ресурсів та комунальних послуг будівлями, </w:t>
            </w:r>
            <w:r w:rsidRPr="00883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знаходяться у сфері управління </w:t>
            </w:r>
          </w:p>
          <w:p w:rsidR="00883B67" w:rsidRDefault="00883B67" w:rsidP="00243461">
            <w:pPr>
              <w:tabs>
                <w:tab w:val="left" w:pos="116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883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РОВР у Миколаївській області</w:t>
            </w:r>
            <w:r w:rsidRPr="00883B6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. Прогнозування споживання енергії/енергетичних ресурсів та комунальних послуг. </w:t>
            </w:r>
          </w:p>
          <w:p w:rsidR="009961F4" w:rsidRPr="00883B67" w:rsidRDefault="009961F4" w:rsidP="00243461">
            <w:pPr>
              <w:tabs>
                <w:tab w:val="left" w:pos="116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897" w:type="dxa"/>
          </w:tcPr>
          <w:p w:rsidR="00655D21" w:rsidRDefault="00655D21" w:rsidP="00655D21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Щорічно: </w:t>
            </w:r>
          </w:p>
          <w:p w:rsidR="00883B67" w:rsidRPr="00883B67" w:rsidRDefault="00655D21" w:rsidP="00655D21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 - січень</w:t>
            </w:r>
          </w:p>
        </w:tc>
        <w:tc>
          <w:tcPr>
            <w:tcW w:w="4907" w:type="dxa"/>
          </w:tcPr>
          <w:p w:rsidR="009961F4" w:rsidRDefault="00655D21" w:rsidP="00844832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Енергоменеджер, </w:t>
            </w:r>
          </w:p>
          <w:p w:rsidR="009961F4" w:rsidRDefault="00655D21" w:rsidP="00844832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енергоефективності, </w:t>
            </w:r>
          </w:p>
          <w:p w:rsidR="00883B67" w:rsidRPr="00883B67" w:rsidRDefault="00655D21" w:rsidP="00844832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управління інфраструкторою</w:t>
            </w:r>
          </w:p>
        </w:tc>
        <w:tc>
          <w:tcPr>
            <w:tcW w:w="2126" w:type="dxa"/>
          </w:tcPr>
          <w:p w:rsidR="00883B67" w:rsidRPr="00883B67" w:rsidRDefault="00883B67" w:rsidP="00844832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3B67" w:rsidRPr="00B63478" w:rsidTr="009A016A">
        <w:tc>
          <w:tcPr>
            <w:tcW w:w="675" w:type="dxa"/>
          </w:tcPr>
          <w:p w:rsidR="00883B67" w:rsidRPr="00883B67" w:rsidRDefault="009961F4" w:rsidP="00844832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387" w:type="dxa"/>
          </w:tcPr>
          <w:p w:rsidR="00883B67" w:rsidRDefault="00883B67" w:rsidP="00655D21">
            <w:pPr>
              <w:tabs>
                <w:tab w:val="left" w:pos="116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883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сертифікації енергетичної ефективності будівель,</w:t>
            </w:r>
            <w:r w:rsidRPr="00883B6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Pr="00883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знаходяться у сфері управління РОВР у Миколаївській області</w:t>
            </w:r>
            <w:r w:rsidRPr="00883B6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.</w:t>
            </w:r>
          </w:p>
          <w:p w:rsidR="009961F4" w:rsidRPr="00883B67" w:rsidRDefault="009961F4" w:rsidP="00655D21">
            <w:pPr>
              <w:tabs>
                <w:tab w:val="left" w:pos="1164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97" w:type="dxa"/>
          </w:tcPr>
          <w:p w:rsidR="00883B67" w:rsidRPr="00883B67" w:rsidRDefault="00883B67" w:rsidP="00844832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2024-2025 роки</w:t>
            </w:r>
          </w:p>
        </w:tc>
        <w:tc>
          <w:tcPr>
            <w:tcW w:w="4907" w:type="dxa"/>
          </w:tcPr>
          <w:p w:rsidR="009961F4" w:rsidRDefault="009A016A" w:rsidP="00844832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Енергоменеджер, </w:t>
            </w:r>
          </w:p>
          <w:p w:rsidR="00883B67" w:rsidRPr="00883B67" w:rsidRDefault="009A016A" w:rsidP="00844832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</w:t>
            </w:r>
            <w:r w:rsidR="00655D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інфраструктурою</w:t>
            </w:r>
          </w:p>
        </w:tc>
        <w:tc>
          <w:tcPr>
            <w:tcW w:w="2126" w:type="dxa"/>
          </w:tcPr>
          <w:p w:rsidR="00883B67" w:rsidRPr="00883B67" w:rsidRDefault="00883B67" w:rsidP="009A016A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наявності  фінансування</w:t>
            </w:r>
          </w:p>
        </w:tc>
      </w:tr>
      <w:tr w:rsidR="005E063F" w:rsidRPr="00B63478" w:rsidTr="009A016A">
        <w:tc>
          <w:tcPr>
            <w:tcW w:w="675" w:type="dxa"/>
          </w:tcPr>
          <w:p w:rsidR="005E063F" w:rsidRPr="00883B67" w:rsidRDefault="009961F4" w:rsidP="00844832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387" w:type="dxa"/>
          </w:tcPr>
          <w:p w:rsidR="005E063F" w:rsidRDefault="005E063F" w:rsidP="00243461">
            <w:pPr>
              <w:tabs>
                <w:tab w:val="left" w:pos="116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Публічні закупівлі енергоспоживчої продукції (товарів) та послуг, пов’язаних з енергоефективним споживанням ресурсів</w:t>
            </w:r>
            <w:r w:rsidR="00996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961F4" w:rsidRPr="00883B67" w:rsidRDefault="009961F4" w:rsidP="00243461">
            <w:pPr>
              <w:tabs>
                <w:tab w:val="left" w:pos="116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97" w:type="dxa"/>
          </w:tcPr>
          <w:p w:rsidR="005E063F" w:rsidRPr="00883B67" w:rsidRDefault="009A016A" w:rsidP="00844832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потреби</w:t>
            </w:r>
          </w:p>
        </w:tc>
        <w:tc>
          <w:tcPr>
            <w:tcW w:w="4907" w:type="dxa"/>
          </w:tcPr>
          <w:p w:rsidR="005E063F" w:rsidRPr="00883B67" w:rsidRDefault="00655D21" w:rsidP="00844832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фахівець з публічних закупівель, відділ енергоефективності</w:t>
            </w:r>
          </w:p>
        </w:tc>
        <w:tc>
          <w:tcPr>
            <w:tcW w:w="2126" w:type="dxa"/>
          </w:tcPr>
          <w:p w:rsidR="005E063F" w:rsidRPr="00883B67" w:rsidRDefault="005E063F" w:rsidP="00844832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3B67" w:rsidRPr="00B63478" w:rsidTr="009A016A">
        <w:tc>
          <w:tcPr>
            <w:tcW w:w="675" w:type="dxa"/>
          </w:tcPr>
          <w:p w:rsidR="00883B67" w:rsidRPr="00883B67" w:rsidRDefault="009961F4" w:rsidP="00844832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387" w:type="dxa"/>
          </w:tcPr>
          <w:p w:rsidR="00883B67" w:rsidRDefault="00883B67" w:rsidP="00243461">
            <w:pPr>
              <w:tabs>
                <w:tab w:val="left" w:pos="116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5E063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Підготовка до укладення договорів з підприємствами - постачальниками енергії/ енергетичних ресурсів та комунальних послуг</w:t>
            </w:r>
            <w:r w:rsidR="009961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.</w:t>
            </w:r>
          </w:p>
          <w:p w:rsidR="009961F4" w:rsidRPr="005E063F" w:rsidRDefault="009961F4" w:rsidP="00243461">
            <w:pPr>
              <w:tabs>
                <w:tab w:val="left" w:pos="11640"/>
              </w:tabs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4F7FA"/>
              </w:rPr>
            </w:pPr>
          </w:p>
        </w:tc>
        <w:tc>
          <w:tcPr>
            <w:tcW w:w="1897" w:type="dxa"/>
          </w:tcPr>
          <w:p w:rsidR="00883B67" w:rsidRPr="00883B67" w:rsidRDefault="00883B67" w:rsidP="00844832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Щорічно: листопад-грудень </w:t>
            </w:r>
          </w:p>
        </w:tc>
        <w:tc>
          <w:tcPr>
            <w:tcW w:w="4907" w:type="dxa"/>
          </w:tcPr>
          <w:p w:rsidR="00883B67" w:rsidRPr="00883B67" w:rsidRDefault="009A016A" w:rsidP="00844832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фахівець з публічних закупівель, відділ енергоефективності</w:t>
            </w:r>
          </w:p>
        </w:tc>
        <w:tc>
          <w:tcPr>
            <w:tcW w:w="2126" w:type="dxa"/>
          </w:tcPr>
          <w:p w:rsidR="00883B67" w:rsidRPr="00883B67" w:rsidRDefault="00883B67" w:rsidP="00844832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3B67" w:rsidRPr="00B63478" w:rsidTr="009A016A">
        <w:tc>
          <w:tcPr>
            <w:tcW w:w="675" w:type="dxa"/>
          </w:tcPr>
          <w:p w:rsidR="00883B67" w:rsidRPr="00883B67" w:rsidRDefault="009961F4" w:rsidP="00844832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387" w:type="dxa"/>
          </w:tcPr>
          <w:p w:rsidR="00883B67" w:rsidRPr="00883B67" w:rsidRDefault="00883B67" w:rsidP="00243461">
            <w:pPr>
              <w:tabs>
                <w:tab w:val="left" w:pos="116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B67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Навчання персоналу структурних підрозділів</w:t>
            </w:r>
            <w:r w:rsidR="009961F4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з питань енергоеф</w:t>
            </w:r>
            <w:r w:rsidR="007856A9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е</w:t>
            </w:r>
            <w:bookmarkStart w:id="0" w:name="_GoBack"/>
            <w:bookmarkEnd w:id="0"/>
            <w:r w:rsidR="009961F4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ктивності.</w:t>
            </w:r>
          </w:p>
        </w:tc>
        <w:tc>
          <w:tcPr>
            <w:tcW w:w="1897" w:type="dxa"/>
          </w:tcPr>
          <w:p w:rsidR="00883B67" w:rsidRPr="00883B67" w:rsidRDefault="009A016A" w:rsidP="00844832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З</w:t>
            </w:r>
            <w:r w:rsidR="00883B67" w:rsidRPr="00883B67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гідно  графіком навчання</w:t>
            </w:r>
          </w:p>
        </w:tc>
        <w:tc>
          <w:tcPr>
            <w:tcW w:w="4907" w:type="dxa"/>
          </w:tcPr>
          <w:p w:rsidR="00883B67" w:rsidRDefault="00655D21" w:rsidP="00844832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Служба управління персоналом, енергоменеджер, керівники структурних підрозділів</w:t>
            </w:r>
          </w:p>
          <w:p w:rsidR="009961F4" w:rsidRPr="00883B67" w:rsidRDefault="009961F4" w:rsidP="00844832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883B67" w:rsidRPr="00883B67" w:rsidRDefault="00883B67" w:rsidP="00844832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3B67" w:rsidRPr="007856A9" w:rsidTr="009A016A">
        <w:tc>
          <w:tcPr>
            <w:tcW w:w="675" w:type="dxa"/>
          </w:tcPr>
          <w:p w:rsidR="00883B67" w:rsidRPr="00883B67" w:rsidRDefault="009961F4" w:rsidP="00844832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5387" w:type="dxa"/>
          </w:tcPr>
          <w:p w:rsidR="00883B67" w:rsidRPr="00883B67" w:rsidRDefault="00883B67" w:rsidP="005E063F">
            <w:pPr>
              <w:pStyle w:val="Default"/>
              <w:rPr>
                <w:sz w:val="28"/>
                <w:szCs w:val="28"/>
                <w:lang w:val="uk-UA"/>
              </w:rPr>
            </w:pPr>
            <w:r w:rsidRPr="00883B67">
              <w:rPr>
                <w:sz w:val="28"/>
                <w:szCs w:val="28"/>
                <w:lang w:val="uk-UA"/>
              </w:rPr>
              <w:t>Публікація (оприлюднення) інформації щодо реалізації Декларації енергетичної політики РОВР у Миколаївській області,  Плану діяльності системи енергетичного менеджменту РОВР у Миколаївській області, іншої актуальної інформації щодо впровадження та функціонування системи енергетичного менеджменту, заходів з енергоефективності.</w:t>
            </w:r>
          </w:p>
        </w:tc>
        <w:tc>
          <w:tcPr>
            <w:tcW w:w="1897" w:type="dxa"/>
          </w:tcPr>
          <w:p w:rsidR="00883B67" w:rsidRPr="00883B67" w:rsidRDefault="009A016A" w:rsidP="00844832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4907" w:type="dxa"/>
          </w:tcPr>
          <w:p w:rsidR="00883B67" w:rsidRPr="00883B67" w:rsidRDefault="00655D21" w:rsidP="00844832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фахівець із зв’язків з громадськістю та пресою</w:t>
            </w:r>
            <w:r w:rsidR="009A01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енергоменеджер </w:t>
            </w:r>
          </w:p>
        </w:tc>
        <w:tc>
          <w:tcPr>
            <w:tcW w:w="2126" w:type="dxa"/>
          </w:tcPr>
          <w:p w:rsidR="00883B67" w:rsidRPr="00883B67" w:rsidRDefault="00883B67" w:rsidP="00844832">
            <w:pPr>
              <w:tabs>
                <w:tab w:val="left" w:pos="1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530F0" w:rsidRDefault="008530F0" w:rsidP="00844832">
      <w:pPr>
        <w:tabs>
          <w:tab w:val="left" w:pos="11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530F0" w:rsidRDefault="008530F0" w:rsidP="00844832">
      <w:pPr>
        <w:tabs>
          <w:tab w:val="left" w:pos="11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E063F" w:rsidRPr="005E063F" w:rsidRDefault="005E063F" w:rsidP="005E063F">
      <w:pPr>
        <w:tabs>
          <w:tab w:val="left" w:pos="116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E063F">
        <w:rPr>
          <w:rFonts w:ascii="Times New Roman" w:hAnsi="Times New Roman" w:cs="Times New Roman"/>
          <w:sz w:val="28"/>
          <w:szCs w:val="28"/>
          <w:lang w:val="uk-UA"/>
        </w:rPr>
        <w:t xml:space="preserve">Провідний інженер – енергетик, </w:t>
      </w:r>
    </w:p>
    <w:p w:rsidR="00CB17D4" w:rsidRPr="005E063F" w:rsidRDefault="005E063F" w:rsidP="005E063F">
      <w:pPr>
        <w:tabs>
          <w:tab w:val="left" w:pos="116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E063F">
        <w:rPr>
          <w:rFonts w:ascii="Times New Roman" w:hAnsi="Times New Roman" w:cs="Times New Roman"/>
          <w:sz w:val="28"/>
          <w:szCs w:val="28"/>
          <w:lang w:val="uk-UA"/>
        </w:rPr>
        <w:t xml:space="preserve">енергоменеджер РОВР у Миколаївській області </w:t>
      </w:r>
      <w:r w:rsidR="00CB17D4" w:rsidRPr="005E063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Pr="005E063F">
        <w:rPr>
          <w:rFonts w:ascii="Times New Roman" w:hAnsi="Times New Roman" w:cs="Times New Roman"/>
          <w:sz w:val="28"/>
          <w:szCs w:val="28"/>
          <w:lang w:val="uk-UA"/>
        </w:rPr>
        <w:t>Олександр ГОРДІЄНКО</w:t>
      </w:r>
    </w:p>
    <w:p w:rsidR="00CB17D4" w:rsidRPr="005E063F" w:rsidRDefault="00CB17D4" w:rsidP="005E063F">
      <w:pPr>
        <w:tabs>
          <w:tab w:val="left" w:pos="116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B17D4" w:rsidRDefault="00CB17D4" w:rsidP="005E063F">
      <w:pPr>
        <w:tabs>
          <w:tab w:val="left" w:pos="11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063F">
        <w:rPr>
          <w:rFonts w:ascii="Times New Roman" w:hAnsi="Times New Roman" w:cs="Times New Roman"/>
          <w:b/>
          <w:sz w:val="28"/>
          <w:szCs w:val="28"/>
          <w:lang w:val="uk-UA"/>
        </w:rPr>
        <w:t>Погоджено:</w:t>
      </w:r>
    </w:p>
    <w:p w:rsidR="005E063F" w:rsidRPr="005E063F" w:rsidRDefault="00CB17D4" w:rsidP="005E06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E063F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 w:rsidR="005E063F" w:rsidRPr="005E063F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РОВР у Миколаївській області –       </w:t>
      </w:r>
    </w:p>
    <w:p w:rsidR="005E063F" w:rsidRDefault="00CB17D4" w:rsidP="005E06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E063F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відповідальний за </w:t>
      </w:r>
      <w:r w:rsidR="005E063F" w:rsidRPr="005E063F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та функціонування </w:t>
      </w:r>
    </w:p>
    <w:p w:rsidR="00CB17D4" w:rsidRPr="005E063F" w:rsidRDefault="005E063F" w:rsidP="005E06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E063F">
        <w:rPr>
          <w:rFonts w:ascii="Times New Roman" w:hAnsi="Times New Roman" w:cs="Times New Roman"/>
          <w:sz w:val="28"/>
          <w:szCs w:val="28"/>
          <w:lang w:val="uk-UA"/>
        </w:rPr>
        <w:t xml:space="preserve">системи енергоменджменту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Євген ПУНДИК</w:t>
      </w:r>
    </w:p>
    <w:sectPr w:rsidR="00CB17D4" w:rsidRPr="005E063F" w:rsidSect="009961F4">
      <w:pgSz w:w="16838" w:h="11906" w:orient="landscape" w:code="9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35088"/>
    <w:multiLevelType w:val="hybridMultilevel"/>
    <w:tmpl w:val="C1FEDD5C"/>
    <w:lvl w:ilvl="0" w:tplc="90B014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8B"/>
    <w:rsid w:val="0001732C"/>
    <w:rsid w:val="000C6494"/>
    <w:rsid w:val="000C7526"/>
    <w:rsid w:val="000F261A"/>
    <w:rsid w:val="00222C8B"/>
    <w:rsid w:val="00243461"/>
    <w:rsid w:val="00296720"/>
    <w:rsid w:val="002E2249"/>
    <w:rsid w:val="002F0AB3"/>
    <w:rsid w:val="00311C64"/>
    <w:rsid w:val="003E105A"/>
    <w:rsid w:val="004C3A4E"/>
    <w:rsid w:val="005E063F"/>
    <w:rsid w:val="005E6201"/>
    <w:rsid w:val="00655D21"/>
    <w:rsid w:val="00753CB2"/>
    <w:rsid w:val="007856A9"/>
    <w:rsid w:val="007E78EF"/>
    <w:rsid w:val="008160C6"/>
    <w:rsid w:val="00844832"/>
    <w:rsid w:val="008530F0"/>
    <w:rsid w:val="00883B67"/>
    <w:rsid w:val="008863BF"/>
    <w:rsid w:val="008871D6"/>
    <w:rsid w:val="008C3913"/>
    <w:rsid w:val="008E4061"/>
    <w:rsid w:val="009961F4"/>
    <w:rsid w:val="009A016A"/>
    <w:rsid w:val="009D4715"/>
    <w:rsid w:val="009F0A7A"/>
    <w:rsid w:val="00A24A71"/>
    <w:rsid w:val="00B30CD2"/>
    <w:rsid w:val="00B63478"/>
    <w:rsid w:val="00C21162"/>
    <w:rsid w:val="00C36573"/>
    <w:rsid w:val="00C5319C"/>
    <w:rsid w:val="00C71E75"/>
    <w:rsid w:val="00CB17D4"/>
    <w:rsid w:val="00CE545F"/>
    <w:rsid w:val="00D0293D"/>
    <w:rsid w:val="00D36FAF"/>
    <w:rsid w:val="00D653F0"/>
    <w:rsid w:val="00D749B5"/>
    <w:rsid w:val="00DF39F7"/>
    <w:rsid w:val="00EF0BE5"/>
    <w:rsid w:val="00F24880"/>
    <w:rsid w:val="00F9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17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17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319C"/>
    <w:pPr>
      <w:ind w:left="720"/>
      <w:contextualSpacing/>
    </w:pPr>
  </w:style>
  <w:style w:type="character" w:customStyle="1" w:styleId="a5">
    <w:name w:val="Другое_"/>
    <w:basedOn w:val="a0"/>
    <w:link w:val="a6"/>
    <w:rsid w:val="005E6201"/>
    <w:rPr>
      <w:rFonts w:ascii="Times New Roman" w:eastAsia="Times New Roman" w:hAnsi="Times New Roman" w:cs="Times New Roman"/>
      <w:color w:val="222222"/>
    </w:rPr>
  </w:style>
  <w:style w:type="paragraph" w:customStyle="1" w:styleId="a6">
    <w:name w:val="Другое"/>
    <w:basedOn w:val="a"/>
    <w:link w:val="a5"/>
    <w:rsid w:val="005E620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222222"/>
    </w:rPr>
  </w:style>
  <w:style w:type="paragraph" w:styleId="a7">
    <w:name w:val="No Spacing"/>
    <w:uiPriority w:val="1"/>
    <w:qFormat/>
    <w:rsid w:val="00CB17D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17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B17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634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17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17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319C"/>
    <w:pPr>
      <w:ind w:left="720"/>
      <w:contextualSpacing/>
    </w:pPr>
  </w:style>
  <w:style w:type="character" w:customStyle="1" w:styleId="a5">
    <w:name w:val="Другое_"/>
    <w:basedOn w:val="a0"/>
    <w:link w:val="a6"/>
    <w:rsid w:val="005E6201"/>
    <w:rPr>
      <w:rFonts w:ascii="Times New Roman" w:eastAsia="Times New Roman" w:hAnsi="Times New Roman" w:cs="Times New Roman"/>
      <w:color w:val="222222"/>
    </w:rPr>
  </w:style>
  <w:style w:type="paragraph" w:customStyle="1" w:styleId="a6">
    <w:name w:val="Другое"/>
    <w:basedOn w:val="a"/>
    <w:link w:val="a5"/>
    <w:rsid w:val="005E620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222222"/>
    </w:rPr>
  </w:style>
  <w:style w:type="paragraph" w:styleId="a7">
    <w:name w:val="No Spacing"/>
    <w:uiPriority w:val="1"/>
    <w:qFormat/>
    <w:rsid w:val="00CB17D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17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B17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634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8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F5C7B-BF33-4C43-A587-2E38AA2F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admin</cp:lastModifiedBy>
  <cp:revision>26</cp:revision>
  <cp:lastPrinted>2023-05-08T07:07:00Z</cp:lastPrinted>
  <dcterms:created xsi:type="dcterms:W3CDTF">2023-05-04T11:06:00Z</dcterms:created>
  <dcterms:modified xsi:type="dcterms:W3CDTF">2023-06-06T10:29:00Z</dcterms:modified>
</cp:coreProperties>
</file>