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51" w:rsidRDefault="00A60251" w:rsidP="00A60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A60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Гідрохімічна якість води та гідрогеологічна ситуація</w:t>
      </w:r>
      <w:r w:rsidR="009A2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за квітень 2026 р.</w:t>
      </w:r>
    </w:p>
    <w:p w:rsidR="002B3473" w:rsidRPr="00A60251" w:rsidRDefault="002B3473" w:rsidP="00A60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60251" w:rsidRPr="005D6467" w:rsidRDefault="00A60251" w:rsidP="00AD3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6467">
        <w:rPr>
          <w:rFonts w:ascii="Times New Roman" w:hAnsi="Times New Roman" w:cs="Times New Roman"/>
          <w:sz w:val="28"/>
          <w:szCs w:val="28"/>
          <w:lang w:val="uk-UA"/>
        </w:rPr>
        <w:t>Для оцінки якісного стану поверхневих вод</w:t>
      </w:r>
      <w:r w:rsidR="007414D4" w:rsidRPr="00741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14D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414D4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а території </w:t>
      </w:r>
      <w:r w:rsidR="007414D4">
        <w:rPr>
          <w:rFonts w:ascii="Times New Roman" w:hAnsi="Times New Roman" w:cs="Times New Roman"/>
          <w:sz w:val="28"/>
          <w:szCs w:val="28"/>
          <w:lang w:val="uk-UA"/>
        </w:rPr>
        <w:t>Миколаївської</w:t>
      </w:r>
      <w:r w:rsidR="007414D4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Pr="005D64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191E" w:rsidRPr="005D6467">
        <w:rPr>
          <w:rFonts w:ascii="Times New Roman" w:hAnsi="Times New Roman" w:cs="Times New Roman"/>
          <w:sz w:val="28"/>
          <w:szCs w:val="28"/>
          <w:lang w:val="uk-UA"/>
        </w:rPr>
        <w:t>ведеться</w:t>
      </w:r>
      <w:r w:rsidRPr="005D6467">
        <w:rPr>
          <w:rFonts w:ascii="Times New Roman" w:hAnsi="Times New Roman" w:cs="Times New Roman"/>
          <w:sz w:val="28"/>
          <w:szCs w:val="28"/>
          <w:lang w:val="uk-UA"/>
        </w:rPr>
        <w:t xml:space="preserve"> робота</w:t>
      </w:r>
      <w:r w:rsidR="002F191E" w:rsidRPr="005D646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D6467">
        <w:rPr>
          <w:rFonts w:ascii="Times New Roman" w:hAnsi="Times New Roman" w:cs="Times New Roman"/>
          <w:sz w:val="28"/>
          <w:szCs w:val="28"/>
          <w:lang w:val="uk-UA"/>
        </w:rPr>
        <w:t xml:space="preserve"> згідно державного моніторингу якості поверхневих вод</w:t>
      </w:r>
      <w:r w:rsidR="005D6467" w:rsidRPr="005D6467">
        <w:rPr>
          <w:rFonts w:ascii="Times New Roman" w:hAnsi="Times New Roman" w:cs="Times New Roman"/>
          <w:sz w:val="28"/>
          <w:szCs w:val="28"/>
          <w:lang w:val="uk-UA"/>
        </w:rPr>
        <w:t xml:space="preserve"> за Наказом Держводагентства №17 від 28.01.26</w:t>
      </w:r>
      <w:r w:rsidR="00AD3D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14D4" w:rsidRPr="00741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14D4">
        <w:rPr>
          <w:rFonts w:ascii="Times New Roman" w:hAnsi="Times New Roman" w:cs="Times New Roman"/>
          <w:sz w:val="28"/>
          <w:szCs w:val="28"/>
          <w:lang w:val="uk-UA"/>
        </w:rPr>
        <w:t xml:space="preserve">Лабораторією моніторингу вод у </w:t>
      </w:r>
      <w:r w:rsidR="0004577D">
        <w:rPr>
          <w:rFonts w:ascii="Times New Roman" w:hAnsi="Times New Roman" w:cs="Times New Roman"/>
          <w:sz w:val="28"/>
          <w:szCs w:val="28"/>
          <w:lang w:val="uk-UA"/>
        </w:rPr>
        <w:t>квітні</w:t>
      </w:r>
      <w:r w:rsidR="007414D4">
        <w:rPr>
          <w:rFonts w:ascii="Times New Roman" w:hAnsi="Times New Roman" w:cs="Times New Roman"/>
          <w:sz w:val="28"/>
          <w:szCs w:val="28"/>
          <w:lang w:val="uk-UA"/>
        </w:rPr>
        <w:t xml:space="preserve"> місяці </w:t>
      </w:r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на гідрохімічн</w:t>
      </w:r>
      <w:r w:rsidR="007414D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і</w:t>
      </w:r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r w:rsidR="007414D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дослідження</w:t>
      </w:r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було відібрано 1</w:t>
      </w:r>
      <w:r w:rsidR="007414D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2</w:t>
      </w:r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проб по басейну р. Південний Буг з них 7 питних водозаборів, 2  проби по </w:t>
      </w:r>
      <w:proofErr w:type="spellStart"/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суббасейну</w:t>
      </w:r>
      <w:proofErr w:type="spellEnd"/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Нижнього Дніпра в тому числі р. Інгулець м. </w:t>
      </w:r>
      <w:proofErr w:type="spellStart"/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Снігурівка</w:t>
      </w:r>
      <w:proofErr w:type="spellEnd"/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, 1 проба  Бузький лиман, 3 проби район річкового басейну річок Причорномор’я  всього 18 проб  та виконано 468 визначень.</w:t>
      </w:r>
    </w:p>
    <w:p w:rsidR="004954EC" w:rsidRDefault="00A60251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В цілому значення показників 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кості в басейні річки Південний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Буг</w:t>
      </w:r>
      <w:r w:rsidR="007414D4">
        <w:rPr>
          <w:rFonts w:ascii="Times New Roman" w:hAnsi="Times New Roman" w:cs="Times New Roman"/>
          <w:sz w:val="28"/>
          <w:szCs w:val="28"/>
          <w:lang w:val="uk-UA"/>
        </w:rPr>
        <w:t xml:space="preserve">, в </w:t>
      </w:r>
      <w:proofErr w:type="spellStart"/>
      <w:r w:rsidR="007414D4">
        <w:rPr>
          <w:rFonts w:ascii="Times New Roman" w:hAnsi="Times New Roman" w:cs="Times New Roman"/>
          <w:sz w:val="28"/>
          <w:szCs w:val="28"/>
          <w:lang w:val="uk-UA"/>
        </w:rPr>
        <w:t>суббасейні</w:t>
      </w:r>
      <w:proofErr w:type="spellEnd"/>
      <w:r w:rsidR="007414D4">
        <w:rPr>
          <w:rFonts w:ascii="Times New Roman" w:hAnsi="Times New Roman" w:cs="Times New Roman"/>
          <w:sz w:val="28"/>
          <w:szCs w:val="28"/>
          <w:lang w:val="uk-UA"/>
        </w:rPr>
        <w:t xml:space="preserve"> Нижнього Дніпра та </w:t>
      </w:r>
      <w:proofErr w:type="spellStart"/>
      <w:r w:rsidR="007414D4">
        <w:rPr>
          <w:rFonts w:ascii="Times New Roman" w:hAnsi="Times New Roman" w:cs="Times New Roman"/>
          <w:sz w:val="28"/>
          <w:szCs w:val="28"/>
          <w:lang w:val="uk-UA"/>
        </w:rPr>
        <w:t>та</w:t>
      </w:r>
      <w:proofErr w:type="spellEnd"/>
      <w:r w:rsidR="007414D4">
        <w:rPr>
          <w:rFonts w:ascii="Times New Roman" w:hAnsi="Times New Roman" w:cs="Times New Roman"/>
          <w:sz w:val="28"/>
          <w:szCs w:val="28"/>
          <w:lang w:val="uk-UA"/>
        </w:rPr>
        <w:t xml:space="preserve"> басейну річок Причорномор’я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майже не відрізняються від аналогі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чного періоду минулого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року, знаходяться на задові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льному рівні та підтверджуються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сезонними коливаннями гідрологічного та гідрохімічного режиму.</w:t>
      </w:r>
    </w:p>
    <w:p w:rsidR="00A60251" w:rsidRDefault="000A4694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Питні  водозабори на річці Південний </w:t>
      </w:r>
      <w:r w:rsidR="004954EC">
        <w:rPr>
          <w:rFonts w:ascii="Times New Roman" w:hAnsi="Times New Roman" w:cs="Times New Roman"/>
          <w:sz w:val="28"/>
          <w:szCs w:val="28"/>
          <w:lang w:val="uk-UA"/>
        </w:rPr>
        <w:t xml:space="preserve">Буг по течії : </w:t>
      </w:r>
    </w:p>
    <w:p w:rsidR="0004577D" w:rsidRDefault="00605760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4577D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54EC">
        <w:rPr>
          <w:rFonts w:ascii="Times New Roman" w:hAnsi="Times New Roman" w:cs="Times New Roman"/>
          <w:sz w:val="28"/>
          <w:szCs w:val="28"/>
          <w:lang w:val="uk-UA"/>
        </w:rPr>
        <w:t xml:space="preserve">  річка Південний Буг 237 км. у  межах с. Довга Пристань питний  водозабір смт </w:t>
      </w:r>
      <w:proofErr w:type="spellStart"/>
      <w:r w:rsidR="004954EC">
        <w:rPr>
          <w:rFonts w:ascii="Times New Roman" w:hAnsi="Times New Roman" w:cs="Times New Roman"/>
          <w:sz w:val="28"/>
          <w:szCs w:val="28"/>
          <w:lang w:val="uk-UA"/>
        </w:rPr>
        <w:t>Побузьке</w:t>
      </w:r>
      <w:proofErr w:type="spellEnd"/>
      <w:r w:rsidR="004954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54EC" w:rsidRPr="004954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577D" w:rsidRDefault="0004577D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2.  </w:t>
      </w:r>
      <w:r w:rsidR="004954EC">
        <w:rPr>
          <w:rFonts w:ascii="Times New Roman" w:hAnsi="Times New Roman" w:cs="Times New Roman"/>
          <w:sz w:val="28"/>
          <w:szCs w:val="28"/>
          <w:lang w:val="uk-UA"/>
        </w:rPr>
        <w:t xml:space="preserve">річка Південний Буг 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>153</w:t>
      </w:r>
      <w:r w:rsidR="004954EC">
        <w:rPr>
          <w:rFonts w:ascii="Times New Roman" w:hAnsi="Times New Roman" w:cs="Times New Roman"/>
          <w:sz w:val="28"/>
          <w:szCs w:val="28"/>
          <w:lang w:val="uk-UA"/>
        </w:rPr>
        <w:t xml:space="preserve"> км. у  межах с. 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>Панкратове</w:t>
      </w:r>
      <w:r w:rsidR="004954EC">
        <w:rPr>
          <w:rFonts w:ascii="Times New Roman" w:hAnsi="Times New Roman" w:cs="Times New Roman"/>
          <w:sz w:val="28"/>
          <w:szCs w:val="28"/>
          <w:lang w:val="uk-UA"/>
        </w:rPr>
        <w:t xml:space="preserve"> питний  водозабір м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954EC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>івденно -</w:t>
      </w:r>
      <w:proofErr w:type="spellStart"/>
      <w:r w:rsidR="00D52C88">
        <w:rPr>
          <w:rFonts w:ascii="Times New Roman" w:hAnsi="Times New Roman" w:cs="Times New Roman"/>
          <w:sz w:val="28"/>
          <w:szCs w:val="28"/>
          <w:lang w:val="uk-UA"/>
        </w:rPr>
        <w:t>Ук</w:t>
      </w:r>
      <w:r w:rsidR="000E279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>аїнськ</w:t>
      </w:r>
      <w:proofErr w:type="spellEnd"/>
      <w:r w:rsidR="004954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2C88" w:rsidRPr="00D52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29A4" w:rsidRPr="00A60251" w:rsidRDefault="0004577D" w:rsidP="0004577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3.   </w:t>
      </w:r>
      <w:r w:rsidR="000E2797">
        <w:rPr>
          <w:rFonts w:ascii="Times New Roman" w:hAnsi="Times New Roman" w:cs="Times New Roman"/>
          <w:sz w:val="28"/>
          <w:szCs w:val="28"/>
          <w:lang w:val="uk-UA"/>
        </w:rPr>
        <w:t>річка Південний Буг 97 км. м. Вознесенськ питний  водозабір м. Вознесенськ,</w:t>
      </w:r>
      <w:r w:rsidR="000E2797" w:rsidRPr="004954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4.   </w:t>
      </w:r>
      <w:r w:rsidR="000E2797">
        <w:rPr>
          <w:rFonts w:ascii="Times New Roman" w:hAnsi="Times New Roman" w:cs="Times New Roman"/>
          <w:sz w:val="28"/>
          <w:szCs w:val="28"/>
          <w:lang w:val="uk-UA"/>
        </w:rPr>
        <w:t xml:space="preserve">річка Південний Буг 153 </w:t>
      </w:r>
      <w:proofErr w:type="spellStart"/>
      <w:r w:rsidR="000E2797">
        <w:rPr>
          <w:rFonts w:ascii="Times New Roman" w:hAnsi="Times New Roman" w:cs="Times New Roman"/>
          <w:sz w:val="28"/>
          <w:szCs w:val="28"/>
          <w:lang w:val="uk-UA"/>
        </w:rPr>
        <w:t>км.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>річка</w:t>
      </w:r>
      <w:proofErr w:type="spellEnd"/>
      <w:r w:rsidR="00D52C88">
        <w:rPr>
          <w:rFonts w:ascii="Times New Roman" w:hAnsi="Times New Roman" w:cs="Times New Roman"/>
          <w:sz w:val="28"/>
          <w:szCs w:val="28"/>
          <w:lang w:val="uk-UA"/>
        </w:rPr>
        <w:t xml:space="preserve"> Південний Буг 52,7 км. від гирла  м. Нова Одесса  водозабір м. </w:t>
      </w:r>
      <w:proofErr w:type="spellStart"/>
      <w:r w:rsidR="00D52C88">
        <w:rPr>
          <w:rFonts w:ascii="Times New Roman" w:hAnsi="Times New Roman" w:cs="Times New Roman"/>
          <w:sz w:val="28"/>
          <w:szCs w:val="28"/>
          <w:lang w:val="uk-UA"/>
        </w:rPr>
        <w:t>Миколаїва</w:t>
      </w:r>
      <w:proofErr w:type="spellEnd"/>
    </w:p>
    <w:p w:rsidR="00A60251" w:rsidRPr="00A60251" w:rsidRDefault="00A60251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Органічні показники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спостерігались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60251" w:rsidRPr="00A60251" w:rsidRDefault="00385488" w:rsidP="00D52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- Біохімічне споживання кисню (БСК</w:t>
      </w:r>
      <w:r w:rsidR="00654815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 xml:space="preserve">ГДК </w:t>
      </w:r>
      <w:r w:rsidR="00D52C88" w:rsidRPr="00A60251">
        <w:rPr>
          <w:rFonts w:ascii="Times New Roman" w:hAnsi="Times New Roman" w:cs="Times New Roman"/>
          <w:sz w:val="28"/>
          <w:szCs w:val="28"/>
          <w:lang w:val="uk-UA"/>
        </w:rPr>
        <w:t>– 3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2C88" w:rsidRPr="00A60251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D52C88" w:rsidRPr="000E279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D52C88"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="00D52C88" w:rsidRPr="00D52C8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A60251" w:rsidRPr="00A60251" w:rsidRDefault="00690783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коливались</w:t>
      </w:r>
      <w:r w:rsidRPr="00690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визначеннях від  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90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мг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60251"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="00A60251"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77D96" w:rsidRDefault="00385488" w:rsidP="00A7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- Хімічне споживання кисню (ХСК)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r w:rsidR="00A77D96" w:rsidRPr="00A77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>ГДК</w:t>
      </w:r>
      <w:r w:rsidR="00A77D96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– 50 мг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D96" w:rsidRPr="00A602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77D96" w:rsidRPr="00A77D9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A77D96"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="00A77D96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</w:t>
      </w:r>
    </w:p>
    <w:p w:rsidR="00A60251" w:rsidRPr="00A77D96" w:rsidRDefault="00A77D96" w:rsidP="00A7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визначались </w:t>
      </w:r>
      <w:r w:rsidRPr="00A77D96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Pr="00A77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мг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до 2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93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A60251" w:rsidRPr="00A60251" w:rsidRDefault="00A60251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Біогенні показники:</w:t>
      </w:r>
    </w:p>
    <w:p w:rsidR="009E3FB0" w:rsidRDefault="00385488" w:rsidP="009E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>Амоній сол</w:t>
      </w:r>
      <w:r w:rsidR="00426696">
        <w:rPr>
          <w:rFonts w:ascii="Times New Roman" w:hAnsi="Times New Roman" w:cs="Times New Roman"/>
          <w:sz w:val="28"/>
          <w:szCs w:val="28"/>
          <w:lang w:val="uk-UA"/>
        </w:rPr>
        <w:t>ьо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>вий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– 2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>,6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="00A60251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77180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771802"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771802"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="00771802"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138 </w:t>
      </w:r>
      <w:r w:rsidR="00771802" w:rsidRPr="00A60251">
        <w:rPr>
          <w:rFonts w:ascii="Times New Roman" w:hAnsi="Times New Roman" w:cs="Times New Roman"/>
          <w:sz w:val="28"/>
          <w:szCs w:val="28"/>
          <w:lang w:val="uk-UA"/>
        </w:rPr>
        <w:t>мг/дм</w:t>
      </w:r>
      <w:r w:rsidR="00771802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251"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7180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>
        <w:rPr>
          <w:rFonts w:ascii="Times New Roman" w:hAnsi="Times New Roman" w:cs="Times New Roman"/>
          <w:sz w:val="28"/>
          <w:szCs w:val="28"/>
          <w:lang w:val="uk-UA"/>
        </w:rPr>
        <w:t>342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="00A60251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E3FB0" w:rsidRDefault="009E3FB0" w:rsidP="009E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нітрати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45,0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07D0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60251" w:rsidRPr="00A60251" w:rsidRDefault="009E3FB0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нітрити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3,30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107D0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07D0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C3A0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60251" w:rsidRDefault="00A60251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- Фосфат-іони</w:t>
      </w:r>
      <w:r w:rsidR="00771802"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1802"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3,5 мг/дм3 </w:t>
      </w:r>
      <w:r w:rsidR="00800AC7"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800AC7"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="00800AC7"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036</w:t>
      </w:r>
      <w:r w:rsidR="00800AC7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="00800AC7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80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0AC7"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0AC7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00AC7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800AC7"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C3A0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8548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00AC7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="00800AC7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771802" w:rsidRDefault="0004577D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6057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F78E7">
        <w:rPr>
          <w:rFonts w:ascii="Times New Roman" w:hAnsi="Times New Roman" w:cs="Times New Roman"/>
          <w:sz w:val="28"/>
          <w:szCs w:val="28"/>
          <w:lang w:val="uk-UA"/>
        </w:rPr>
        <w:t xml:space="preserve"> Річка Си</w:t>
      </w:r>
      <w:r w:rsidR="00605760">
        <w:rPr>
          <w:rFonts w:ascii="Times New Roman" w:hAnsi="Times New Roman" w:cs="Times New Roman"/>
          <w:sz w:val="28"/>
          <w:szCs w:val="28"/>
          <w:lang w:val="uk-UA"/>
        </w:rPr>
        <w:t>нюха  10 км. від гирла п</w:t>
      </w:r>
      <w:r w:rsidR="009F78E7">
        <w:rPr>
          <w:rFonts w:ascii="Times New Roman" w:hAnsi="Times New Roman" w:cs="Times New Roman"/>
          <w:sz w:val="28"/>
          <w:szCs w:val="28"/>
          <w:lang w:val="uk-UA"/>
        </w:rPr>
        <w:t xml:space="preserve">итний водозабір </w:t>
      </w:r>
    </w:p>
    <w:p w:rsidR="00426696" w:rsidRPr="00A60251" w:rsidRDefault="00426696" w:rsidP="00426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Органічні показники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спостерігались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26696" w:rsidRPr="00A60251" w:rsidRDefault="00426696" w:rsidP="00426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- Біохімічне споживання кисню (БСК</w:t>
      </w:r>
      <w:r w:rsidR="00654815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– 3 мг</w:t>
      </w:r>
      <w:r w:rsidR="00654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E279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D52C8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- 2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4815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</w:t>
      </w:r>
      <w:r w:rsidR="00654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26696" w:rsidRPr="00A77D96" w:rsidRDefault="00426696" w:rsidP="00426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- Хімічне споживання кисню (ХСК)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r w:rsidRPr="00A77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ГДК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– 50 мгО</w:t>
      </w:r>
      <w:r w:rsidRPr="00A77D9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654815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4815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426696" w:rsidRPr="00A60251" w:rsidRDefault="00426696" w:rsidP="00426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Біогенні показники:</w:t>
      </w:r>
    </w:p>
    <w:p w:rsidR="00107D0D" w:rsidRDefault="00426696" w:rsidP="00107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Амоній сольовий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– 2</w:t>
      </w:r>
      <w:r>
        <w:rPr>
          <w:rFonts w:ascii="Times New Roman" w:hAnsi="Times New Roman" w:cs="Times New Roman"/>
          <w:sz w:val="28"/>
          <w:szCs w:val="28"/>
          <w:lang w:val="uk-UA"/>
        </w:rPr>
        <w:t>,6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07D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654815">
        <w:rPr>
          <w:rFonts w:ascii="Times New Roman" w:hAnsi="Times New Roman" w:cs="Times New Roman"/>
          <w:sz w:val="28"/>
          <w:szCs w:val="28"/>
          <w:lang w:val="uk-UA"/>
        </w:rPr>
        <w:t>474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07D0D" w:rsidRDefault="00107D0D" w:rsidP="00107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07D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нітрати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45,00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5481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4815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107D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6696" w:rsidRPr="00A60251" w:rsidRDefault="00107D0D" w:rsidP="00426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-нітрити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3,30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654815">
        <w:rPr>
          <w:rFonts w:ascii="Times New Roman" w:hAnsi="Times New Roman" w:cs="Times New Roman"/>
          <w:sz w:val="28"/>
          <w:szCs w:val="28"/>
          <w:lang w:val="uk-UA"/>
        </w:rPr>
        <w:t>062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05760" w:rsidRDefault="00426696" w:rsidP="00426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- Фосфат-іони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3,5 мг/дм3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654815">
        <w:rPr>
          <w:rFonts w:ascii="Times New Roman" w:hAnsi="Times New Roman" w:cs="Times New Roman"/>
          <w:sz w:val="28"/>
          <w:szCs w:val="28"/>
          <w:lang w:val="uk-UA"/>
        </w:rPr>
        <w:t xml:space="preserve">349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DB0EF7" w:rsidRDefault="0004577D" w:rsidP="00DB0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 </w:t>
      </w:r>
      <w:r w:rsidR="00A8572A">
        <w:rPr>
          <w:rFonts w:ascii="Times New Roman" w:hAnsi="Times New Roman" w:cs="Times New Roman"/>
          <w:sz w:val="28"/>
          <w:szCs w:val="28"/>
          <w:lang w:val="uk-UA"/>
        </w:rPr>
        <w:t xml:space="preserve">Річка Інгул 163 км </w:t>
      </w:r>
      <w:proofErr w:type="spellStart"/>
      <w:r w:rsidR="00A8572A">
        <w:rPr>
          <w:rFonts w:ascii="Times New Roman" w:hAnsi="Times New Roman" w:cs="Times New Roman"/>
          <w:sz w:val="28"/>
          <w:szCs w:val="28"/>
          <w:lang w:val="uk-UA"/>
        </w:rPr>
        <w:t>Софіївське</w:t>
      </w:r>
      <w:proofErr w:type="spellEnd"/>
      <w:r w:rsidR="00A8572A">
        <w:rPr>
          <w:rFonts w:ascii="Times New Roman" w:hAnsi="Times New Roman" w:cs="Times New Roman"/>
          <w:sz w:val="28"/>
          <w:szCs w:val="28"/>
          <w:lang w:val="uk-UA"/>
        </w:rPr>
        <w:t xml:space="preserve"> водосховище питний водозабір смт Новий Буг</w:t>
      </w:r>
      <w:r w:rsidR="00DB0E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0EF7" w:rsidRPr="00DB0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DB0EF7">
        <w:rPr>
          <w:rFonts w:ascii="Times New Roman" w:hAnsi="Times New Roman" w:cs="Times New Roman"/>
          <w:sz w:val="28"/>
          <w:szCs w:val="28"/>
          <w:lang w:val="uk-UA"/>
        </w:rPr>
        <w:t xml:space="preserve">Річка Інгул 103 км с. </w:t>
      </w:r>
      <w:proofErr w:type="spellStart"/>
      <w:r w:rsidR="00DB0EF7">
        <w:rPr>
          <w:rFonts w:ascii="Times New Roman" w:hAnsi="Times New Roman" w:cs="Times New Roman"/>
          <w:sz w:val="28"/>
          <w:szCs w:val="28"/>
          <w:lang w:val="uk-UA"/>
        </w:rPr>
        <w:t>Отрадне</w:t>
      </w:r>
      <w:proofErr w:type="spellEnd"/>
      <w:r w:rsidR="00DB0EF7" w:rsidRPr="00DB0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0EF7">
        <w:rPr>
          <w:rFonts w:ascii="Times New Roman" w:hAnsi="Times New Roman" w:cs="Times New Roman"/>
          <w:sz w:val="28"/>
          <w:szCs w:val="28"/>
          <w:lang w:val="uk-UA"/>
        </w:rPr>
        <w:t xml:space="preserve">питний водозабір </w:t>
      </w:r>
      <w:proofErr w:type="spellStart"/>
      <w:r w:rsidR="00DB0EF7">
        <w:rPr>
          <w:rFonts w:ascii="Times New Roman" w:hAnsi="Times New Roman" w:cs="Times New Roman"/>
          <w:sz w:val="28"/>
          <w:szCs w:val="28"/>
          <w:lang w:val="uk-UA"/>
        </w:rPr>
        <w:t>м.Баштанка</w:t>
      </w:r>
      <w:proofErr w:type="spellEnd"/>
      <w:r w:rsidR="00DB0EF7" w:rsidRPr="00DB0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05760" w:rsidRDefault="00DB0EF7" w:rsidP="00DB0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Органічні показники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спостерігались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B0EF7" w:rsidRPr="00A60251" w:rsidRDefault="00DB0EF7" w:rsidP="00DB0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Біохімічне споживання кисню (БСК</w:t>
      </w:r>
      <w:r w:rsidR="00654815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– 3 мг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E279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D52C8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DB0EF7" w:rsidRPr="00A60251" w:rsidRDefault="00DB0EF7" w:rsidP="00DB0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коливались</w:t>
      </w:r>
      <w:r w:rsidRPr="00690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значеннях від  2,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 xml:space="preserve">65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мг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91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0EF7" w:rsidRDefault="00DB0EF7" w:rsidP="00DB0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- Хімічне споживання кисню (ХСК)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r w:rsidRPr="00A77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ГДК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– 50 мгО</w:t>
      </w:r>
      <w:r w:rsidRPr="00A77D9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</w:t>
      </w:r>
    </w:p>
    <w:p w:rsidR="00DB0EF7" w:rsidRPr="00A77D96" w:rsidRDefault="00DB0EF7" w:rsidP="00DB0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визначались </w:t>
      </w:r>
      <w:r w:rsidRPr="00A77D96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28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 xml:space="preserve">07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мг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95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DB0EF7" w:rsidRPr="00A60251" w:rsidRDefault="00DB0EF7" w:rsidP="00DB0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Біогенні показники:</w:t>
      </w:r>
    </w:p>
    <w:p w:rsidR="00DB0EF7" w:rsidRDefault="00DB0EF7" w:rsidP="00DB0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Амоній сольовий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– 2</w:t>
      </w:r>
      <w:r>
        <w:rPr>
          <w:rFonts w:ascii="Times New Roman" w:hAnsi="Times New Roman" w:cs="Times New Roman"/>
          <w:sz w:val="28"/>
          <w:szCs w:val="28"/>
          <w:lang w:val="uk-UA"/>
        </w:rPr>
        <w:t>,6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416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466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0EF7" w:rsidRDefault="00DB0EF7" w:rsidP="00DB0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нітрати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45,0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0EF7" w:rsidRPr="00A60251" w:rsidRDefault="00DB0EF7" w:rsidP="00DB0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нітрити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3,30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44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52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0EF7" w:rsidRDefault="00DB0EF7" w:rsidP="00DB0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- Фосфат-іони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3,5 мг/дм3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74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>
        <w:rPr>
          <w:rFonts w:ascii="Times New Roman" w:hAnsi="Times New Roman" w:cs="Times New Roman"/>
          <w:sz w:val="28"/>
          <w:szCs w:val="28"/>
          <w:lang w:val="uk-UA"/>
        </w:rPr>
        <w:t>84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605760" w:rsidRDefault="00DB0EF7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-Заліз</w:t>
      </w:r>
      <w:r w:rsidR="005B264E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</w:t>
      </w:r>
      <w:r w:rsidR="005B264E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ГДК для воєнного часу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1,0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5B264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proofErr w:type="spellStart"/>
      <w:r w:rsidR="005B264E">
        <w:rPr>
          <w:rFonts w:ascii="Times New Roman" w:hAnsi="Times New Roman" w:cs="Times New Roman"/>
          <w:sz w:val="28"/>
          <w:szCs w:val="28"/>
          <w:lang w:val="uk-UA"/>
        </w:rPr>
        <w:t>узначеннях</w:t>
      </w:r>
      <w:proofErr w:type="spellEnd"/>
      <w:r w:rsidR="005B264E">
        <w:rPr>
          <w:rFonts w:ascii="Times New Roman" w:hAnsi="Times New Roman" w:cs="Times New Roman"/>
          <w:sz w:val="28"/>
          <w:szCs w:val="28"/>
          <w:lang w:val="uk-UA"/>
        </w:rPr>
        <w:t xml:space="preserve"> 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343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до 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1524">
        <w:rPr>
          <w:rFonts w:ascii="Times New Roman" w:hAnsi="Times New Roman" w:cs="Times New Roman"/>
          <w:sz w:val="28"/>
          <w:szCs w:val="28"/>
          <w:lang w:val="uk-UA"/>
        </w:rPr>
        <w:t>346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405A9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</w:p>
    <w:p w:rsidR="00605760" w:rsidRDefault="00301524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Спостерігались 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 xml:space="preserve">перевищення   по жорсткості загальній в значені </w:t>
      </w:r>
      <w:r>
        <w:rPr>
          <w:rFonts w:ascii="Times New Roman" w:hAnsi="Times New Roman" w:cs="Times New Roman"/>
          <w:sz w:val="28"/>
          <w:szCs w:val="28"/>
          <w:lang w:val="uk-UA"/>
        </w:rPr>
        <w:t>від 9,6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  10,2</w:t>
      </w:r>
      <w:r w:rsidR="005B2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>мг-</w:t>
      </w:r>
      <w:proofErr w:type="spellStart"/>
      <w:r w:rsidR="00D82C92">
        <w:rPr>
          <w:rFonts w:ascii="Times New Roman" w:hAnsi="Times New Roman" w:cs="Times New Roman"/>
          <w:sz w:val="28"/>
          <w:szCs w:val="28"/>
          <w:lang w:val="uk-UA"/>
        </w:rPr>
        <w:t>екв</w:t>
      </w:r>
      <w:proofErr w:type="spellEnd"/>
      <w:r w:rsidR="00D82C92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="00D82C92" w:rsidRPr="00D82C9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 xml:space="preserve"> при ГДК  7-10 мг-</w:t>
      </w:r>
      <w:proofErr w:type="spellStart"/>
      <w:r w:rsidR="00D82C92">
        <w:rPr>
          <w:rFonts w:ascii="Times New Roman" w:hAnsi="Times New Roman" w:cs="Times New Roman"/>
          <w:sz w:val="28"/>
          <w:szCs w:val="28"/>
          <w:lang w:val="uk-UA"/>
        </w:rPr>
        <w:t>екв</w:t>
      </w:r>
      <w:proofErr w:type="spellEnd"/>
      <w:r w:rsidR="00D82C92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="00D82C92" w:rsidRPr="00D82C9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 xml:space="preserve"> та магнію в значені </w:t>
      </w:r>
      <w:r w:rsidR="005B264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B264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B264E">
        <w:rPr>
          <w:rFonts w:ascii="Times New Roman" w:hAnsi="Times New Roman" w:cs="Times New Roman"/>
          <w:sz w:val="28"/>
          <w:szCs w:val="28"/>
          <w:lang w:val="uk-UA"/>
        </w:rPr>
        <w:t>29 до 57,15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 xml:space="preserve"> мг/</w:t>
      </w:r>
      <w:r w:rsidR="00D82C92" w:rsidRPr="00A60251">
        <w:rPr>
          <w:rFonts w:ascii="Times New Roman" w:hAnsi="Times New Roman" w:cs="Times New Roman"/>
          <w:sz w:val="28"/>
          <w:szCs w:val="28"/>
          <w:lang w:val="uk-UA"/>
        </w:rPr>
        <w:t>дм</w:t>
      </w:r>
      <w:r w:rsidR="00D82C92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 xml:space="preserve"> при ГДК </w:t>
      </w:r>
      <w:r w:rsidR="005B264E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>,00 мг/</w:t>
      </w:r>
      <w:r w:rsidR="00D82C92" w:rsidRPr="00A60251">
        <w:rPr>
          <w:rFonts w:ascii="Times New Roman" w:hAnsi="Times New Roman" w:cs="Times New Roman"/>
          <w:sz w:val="28"/>
          <w:szCs w:val="28"/>
          <w:lang w:val="uk-UA"/>
        </w:rPr>
        <w:t>дм</w:t>
      </w:r>
      <w:r w:rsidR="00D82C92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3D94" w:rsidRPr="002B3473" w:rsidRDefault="00AD3D94" w:rsidP="00AD3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Якість поверхневих вод басейну р. Південний Буг та басейну Нижнього Дніпра на території Миколаївської області в </w:t>
      </w:r>
      <w:proofErr w:type="spellStart"/>
      <w:r w:rsidR="005B264E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квітні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і</w:t>
      </w:r>
      <w:proofErr w:type="spellEnd"/>
      <w:r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за більшістю гідрохімічних показників відповідала нормам для водойм господарсько-питного водокористування.</w:t>
      </w:r>
    </w:p>
    <w:p w:rsidR="00AD3D94" w:rsidRPr="002B3473" w:rsidRDefault="00AD3D94" w:rsidP="00AD3D94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2B3473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        </w:t>
      </w:r>
      <w:r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 зв’язку з запуском водогону Нова Одеса–Миколаїв проводився контроль якості поверхневої води в створі р. П. Буг м. Нова Одеса на вході водогону ВНС-1. Відібрано 2</w:t>
      </w:r>
      <w:r w:rsidR="008754F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5</w:t>
      </w:r>
      <w:r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проб та виконано </w:t>
      </w:r>
      <w:r w:rsidR="008754F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199</w:t>
      </w:r>
      <w:bookmarkStart w:id="0" w:name="_GoBack"/>
      <w:bookmarkEnd w:id="0"/>
      <w:r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вимірюван</w:t>
      </w:r>
      <w:r w:rsidR="002632A9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ь</w:t>
      </w:r>
      <w:r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, якість води відповідає ДСТУ 4808:2007 Джерела централізованого питного водопостачання.</w:t>
      </w:r>
    </w:p>
    <w:p w:rsidR="00AD3D94" w:rsidRPr="002B3473" w:rsidRDefault="00AD3D94" w:rsidP="00AD3D94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AD3D94" w:rsidRPr="002B3473" w:rsidRDefault="00AD3D94" w:rsidP="00AD3D94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605760" w:rsidRDefault="00605760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760" w:rsidRDefault="00605760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760" w:rsidRDefault="00605760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760" w:rsidRDefault="00605760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760" w:rsidRDefault="00605760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760" w:rsidRDefault="00605760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760" w:rsidRDefault="00605760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760" w:rsidRDefault="00605760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760" w:rsidRDefault="00605760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760" w:rsidRDefault="00605760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760" w:rsidRDefault="00605760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760" w:rsidRDefault="00605760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760" w:rsidRDefault="00605760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760" w:rsidRDefault="00605760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1802" w:rsidRDefault="00771802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1802" w:rsidRDefault="00771802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1802" w:rsidRPr="00A60251" w:rsidRDefault="00771802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73" w:rsidRDefault="002B3473" w:rsidP="002B3473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B3473" w:rsidRPr="002B3473" w:rsidRDefault="002B3473" w:rsidP="00303342">
      <w:pPr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uk-UA" w:eastAsia="ar-SA"/>
        </w:rPr>
      </w:pPr>
      <w:r w:rsidRPr="002B3473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</w:p>
    <w:p w:rsidR="00F15AF4" w:rsidRPr="00A60251" w:rsidRDefault="00F15AF4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15AF4" w:rsidRPr="00A602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22"/>
    <w:rsid w:val="0004577D"/>
    <w:rsid w:val="00084BD9"/>
    <w:rsid w:val="000A4694"/>
    <w:rsid w:val="000E2797"/>
    <w:rsid w:val="00107603"/>
    <w:rsid w:val="00107D0D"/>
    <w:rsid w:val="002632A9"/>
    <w:rsid w:val="002B3473"/>
    <w:rsid w:val="002F191E"/>
    <w:rsid w:val="00301524"/>
    <w:rsid w:val="00303342"/>
    <w:rsid w:val="00385488"/>
    <w:rsid w:val="00405A98"/>
    <w:rsid w:val="00426696"/>
    <w:rsid w:val="004954EC"/>
    <w:rsid w:val="00577C60"/>
    <w:rsid w:val="005B264E"/>
    <w:rsid w:val="005D6467"/>
    <w:rsid w:val="00605760"/>
    <w:rsid w:val="00654815"/>
    <w:rsid w:val="00690783"/>
    <w:rsid w:val="00734E43"/>
    <w:rsid w:val="007414D4"/>
    <w:rsid w:val="00771802"/>
    <w:rsid w:val="00800AC7"/>
    <w:rsid w:val="008754F3"/>
    <w:rsid w:val="009A2BE2"/>
    <w:rsid w:val="009E3FB0"/>
    <w:rsid w:val="009F78E7"/>
    <w:rsid w:val="00A30222"/>
    <w:rsid w:val="00A60251"/>
    <w:rsid w:val="00A77D96"/>
    <w:rsid w:val="00A8572A"/>
    <w:rsid w:val="00AD3D94"/>
    <w:rsid w:val="00AF29A4"/>
    <w:rsid w:val="00BC3A0E"/>
    <w:rsid w:val="00D52C88"/>
    <w:rsid w:val="00D82C92"/>
    <w:rsid w:val="00DB0EF7"/>
    <w:rsid w:val="00F1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22FA6"/>
  <w15:chartTrackingRefBased/>
  <w15:docId w15:val="{33472194-3424-4BDC-9DE3-7CFCEEFF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602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6025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A60251"/>
    <w:rPr>
      <w:rFonts w:ascii="Times New Roman" w:hAnsi="Times New Roman" w:cs="Times New Roman" w:hint="default"/>
      <w:b/>
      <w:bCs/>
      <w:i/>
      <w:iCs/>
      <w:color w:val="1111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2CE8-B93C-49E8-AF5F-ED4092A9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2026-04-01T08:49:00Z</dcterms:created>
  <dcterms:modified xsi:type="dcterms:W3CDTF">2026-05-07T11:16:00Z</dcterms:modified>
</cp:coreProperties>
</file>