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E5" w:rsidRDefault="008A42E5" w:rsidP="008A42E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 20</w:t>
      </w:r>
      <w:r>
        <w:rPr>
          <w:b/>
          <w:sz w:val="28"/>
          <w:szCs w:val="28"/>
          <w:lang w:val="uk-UA"/>
        </w:rPr>
        <w:t>25</w:t>
      </w:r>
    </w:p>
    <w:p w:rsidR="008A42E5" w:rsidRDefault="008A42E5" w:rsidP="008A42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березні</w:t>
      </w:r>
      <w:r>
        <w:rPr>
          <w:sz w:val="28"/>
          <w:szCs w:val="28"/>
          <w:lang w:val="uk-UA"/>
        </w:rPr>
        <w:t xml:space="preserve">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</w:t>
      </w:r>
      <w:r w:rsidR="00BF3CC7">
        <w:rPr>
          <w:sz w:val="28"/>
          <w:szCs w:val="28"/>
          <w:lang w:val="uk-UA"/>
        </w:rPr>
        <w:t>30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перевищення ГДК за наступними  гідрохімічними показниками: </w:t>
      </w:r>
      <w:r w:rsidR="00C523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перевищен</w:t>
      </w:r>
      <w:r w:rsidR="00BF3CC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показником  жорсткість загальна максимально майже в 2,</w:t>
      </w:r>
      <w:r w:rsidR="00BF3CC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рази, </w:t>
      </w:r>
      <w:r w:rsidR="00BF3C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– сухий залишок максимально в  2,</w:t>
      </w:r>
      <w:r w:rsidR="00BF3C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рази; 3 - сульфати максимально в 1,</w:t>
      </w:r>
      <w:r w:rsidR="00BF3CC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рази, хлориди -1 перевищення, максимально в 1,</w:t>
      </w:r>
      <w:r w:rsidR="00BF3CC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рази. </w:t>
      </w:r>
      <w:r w:rsidR="00BF3CC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- магній максимально в 2,</w:t>
      </w:r>
      <w:r w:rsidR="00BF3C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рази,                 </w:t>
      </w:r>
      <w:r w:rsidR="00BF3C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– натрій максимально в </w:t>
      </w:r>
      <w:r w:rsidR="00BF3CC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BF3CC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рази, </w:t>
      </w:r>
      <w:r w:rsidR="00BF3CC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-перевищен</w:t>
      </w:r>
      <w:r w:rsidR="00BF3CC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показником БСК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 максимально в 2,</w:t>
      </w:r>
      <w:r w:rsidR="00BF3C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рази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Максимальні перевищення визначаються у створі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та в створах річки Інгул с. </w:t>
      </w:r>
      <w:proofErr w:type="spellStart"/>
      <w:r>
        <w:rPr>
          <w:sz w:val="28"/>
          <w:szCs w:val="28"/>
          <w:lang w:val="uk-UA"/>
        </w:rPr>
        <w:t>Отрадне</w:t>
      </w:r>
      <w:proofErr w:type="spellEnd"/>
      <w:r>
        <w:rPr>
          <w:sz w:val="28"/>
          <w:szCs w:val="28"/>
          <w:lang w:val="uk-UA"/>
        </w:rPr>
        <w:t xml:space="preserve"> питний водозабір м. </w:t>
      </w:r>
      <w:proofErr w:type="spellStart"/>
      <w:r>
        <w:rPr>
          <w:sz w:val="28"/>
          <w:szCs w:val="28"/>
          <w:lang w:val="uk-UA"/>
        </w:rPr>
        <w:t>Баштанка</w:t>
      </w:r>
      <w:proofErr w:type="spellEnd"/>
      <w:r>
        <w:rPr>
          <w:sz w:val="28"/>
          <w:szCs w:val="28"/>
          <w:lang w:val="uk-UA"/>
        </w:rPr>
        <w:t>, смт Привільне. Зафіксоване 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</w:t>
      </w:r>
      <w:r w:rsidRPr="009A7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пояснюються природним фоном річки Інгул та р. Інгулець. </w:t>
      </w:r>
    </w:p>
    <w:p w:rsidR="008A42E5" w:rsidRDefault="008A42E5" w:rsidP="008A42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8A42E5" w:rsidRDefault="008A42E5" w:rsidP="008A42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>
        <w:rPr>
          <w:sz w:val="28"/>
          <w:szCs w:val="28"/>
          <w:lang w:val="uk-UA"/>
        </w:rPr>
        <w:t>березні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8A42E5" w:rsidRDefault="008A42E5" w:rsidP="008A42E5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</w:t>
      </w:r>
      <w:r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проб та виконано </w:t>
      </w:r>
      <w:r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 xml:space="preserve"> вимірювання по хлоридам, загальній жорсткості і мінералізації. </w:t>
      </w:r>
    </w:p>
    <w:p w:rsidR="008A42E5" w:rsidRDefault="008A42E5" w:rsidP="008A42E5">
      <w:pPr>
        <w:rPr>
          <w:lang w:val="uk-UA"/>
        </w:rPr>
      </w:pPr>
    </w:p>
    <w:p w:rsidR="008A42E5" w:rsidRDefault="008A42E5" w:rsidP="008A42E5">
      <w:pPr>
        <w:rPr>
          <w:lang w:val="uk-UA"/>
        </w:rPr>
      </w:pPr>
    </w:p>
    <w:p w:rsidR="008A42E5" w:rsidRPr="00B3371D" w:rsidRDefault="008A42E5" w:rsidP="008A42E5">
      <w:pPr>
        <w:rPr>
          <w:lang w:val="uk-UA"/>
        </w:rPr>
      </w:pPr>
    </w:p>
    <w:p w:rsidR="008A42E5" w:rsidRPr="00561873" w:rsidRDefault="008A42E5" w:rsidP="008A42E5">
      <w:pPr>
        <w:rPr>
          <w:lang w:val="uk-UA"/>
        </w:rPr>
      </w:pPr>
    </w:p>
    <w:p w:rsidR="008A42E5" w:rsidRPr="00561873" w:rsidRDefault="008A42E5" w:rsidP="008A42E5">
      <w:pPr>
        <w:rPr>
          <w:lang w:val="uk-UA"/>
        </w:rPr>
      </w:pPr>
    </w:p>
    <w:p w:rsidR="008A42E5" w:rsidRPr="009E2034" w:rsidRDefault="008A42E5" w:rsidP="008A42E5">
      <w:pPr>
        <w:rPr>
          <w:lang w:val="uk-UA"/>
        </w:rPr>
      </w:pPr>
    </w:p>
    <w:p w:rsidR="00FE4017" w:rsidRPr="008A42E5" w:rsidRDefault="00FE4017">
      <w:pPr>
        <w:rPr>
          <w:lang w:val="uk-UA"/>
        </w:rPr>
      </w:pPr>
    </w:p>
    <w:sectPr w:rsidR="00FE4017" w:rsidRPr="008A42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89"/>
    <w:rsid w:val="00000789"/>
    <w:rsid w:val="008A42E5"/>
    <w:rsid w:val="00BF3CC7"/>
    <w:rsid w:val="00C523BD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1F29"/>
  <w15:chartTrackingRefBased/>
  <w15:docId w15:val="{F2FA413C-4F5D-4204-A2A6-00B77140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2025-04-01T07:35:00Z</dcterms:created>
  <dcterms:modified xsi:type="dcterms:W3CDTF">2025-04-01T08:07:00Z</dcterms:modified>
</cp:coreProperties>
</file>