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9" w:rsidRDefault="00AF22E9" w:rsidP="00AF22E9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Якість води </w:t>
      </w:r>
      <w:r w:rsidR="00C30D7D">
        <w:rPr>
          <w:b/>
          <w:sz w:val="28"/>
          <w:szCs w:val="28"/>
          <w:lang w:val="uk-UA"/>
        </w:rPr>
        <w:t>лютий</w:t>
      </w:r>
      <w:r>
        <w:rPr>
          <w:b/>
          <w:sz w:val="28"/>
          <w:szCs w:val="28"/>
          <w:lang w:val="uk-UA"/>
        </w:rPr>
        <w:t xml:space="preserve">  2026 року</w:t>
      </w:r>
    </w:p>
    <w:p w:rsidR="00AF22E9" w:rsidRDefault="00AF22E9" w:rsidP="00AF22E9">
      <w:pPr>
        <w:ind w:firstLine="567"/>
        <w:jc w:val="center"/>
        <w:rPr>
          <w:b/>
          <w:sz w:val="28"/>
          <w:szCs w:val="28"/>
          <w:lang w:val="uk-UA"/>
        </w:rPr>
      </w:pPr>
    </w:p>
    <w:p w:rsidR="00AF22E9" w:rsidRDefault="00AF22E9" w:rsidP="00AF22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BA4BFB">
        <w:rPr>
          <w:sz w:val="28"/>
          <w:szCs w:val="28"/>
          <w:lang w:val="uk-UA"/>
        </w:rPr>
        <w:t>лютому</w:t>
      </w:r>
      <w:r>
        <w:rPr>
          <w:sz w:val="28"/>
          <w:szCs w:val="28"/>
          <w:lang w:val="uk-UA"/>
        </w:rPr>
        <w:t xml:space="preserve">  2026 року Програма  моніторингу, згідно Наказу Держводагентства №</w:t>
      </w:r>
      <w:r w:rsidR="00204486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від </w:t>
      </w:r>
      <w:r w:rsidR="00204486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.01.2</w:t>
      </w:r>
      <w:r w:rsidR="0020448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виконувалась у повному обсязі.  Лабораторією моніторингу вод на гідрохімічний аналіз було відібрано 12 проб по басейну р. Південний Буг з них 7 питних водозаборів, 2  проби по </w:t>
      </w:r>
      <w:proofErr w:type="spellStart"/>
      <w:r>
        <w:rPr>
          <w:sz w:val="28"/>
          <w:szCs w:val="28"/>
          <w:lang w:val="uk-UA"/>
        </w:rPr>
        <w:t>суббасейну</w:t>
      </w:r>
      <w:proofErr w:type="spellEnd"/>
      <w:r>
        <w:rPr>
          <w:sz w:val="28"/>
          <w:szCs w:val="28"/>
          <w:lang w:val="uk-UA"/>
        </w:rPr>
        <w:t xml:space="preserve"> Нижнього Дніпра в тому числі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, 1 проба  Бузький лиман, 3 проби район річкового басейну річок Причорномор’я  всього 18 проб  та виконано 468 визначень. Було виявлено </w:t>
      </w:r>
      <w:r w:rsidR="00283DEE">
        <w:rPr>
          <w:sz w:val="28"/>
          <w:szCs w:val="28"/>
          <w:lang w:val="uk-UA"/>
        </w:rPr>
        <w:t>4</w:t>
      </w:r>
      <w:r w:rsidR="0003735A">
        <w:rPr>
          <w:sz w:val="28"/>
          <w:szCs w:val="28"/>
          <w:lang w:val="uk-UA"/>
        </w:rPr>
        <w:t>6</w:t>
      </w:r>
      <w:r w:rsidRPr="00FE33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перевищен</w:t>
      </w:r>
      <w:r w:rsidR="0003735A">
        <w:rPr>
          <w:sz w:val="28"/>
          <w:szCs w:val="28"/>
          <w:lang w:val="uk-UA"/>
        </w:rPr>
        <w:t>ь</w:t>
      </w:r>
      <w:r w:rsidR="00F3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ГДК</w:t>
      </w:r>
      <w:r w:rsidR="00F3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наступними  гідрохімічними показниками: </w:t>
      </w:r>
      <w:r w:rsidR="00F3738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–перевищен</w:t>
      </w:r>
      <w:r w:rsidR="00F37380">
        <w:rPr>
          <w:sz w:val="28"/>
          <w:szCs w:val="28"/>
          <w:lang w:val="uk-UA"/>
        </w:rPr>
        <w:t>ь</w:t>
      </w:r>
      <w:r w:rsidR="002044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показником  жорсткість загальна максимально майже в </w:t>
      </w:r>
      <w:r w:rsidR="00F3738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,0 рази,</w:t>
      </w:r>
      <w:r w:rsidR="002044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373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– сухий залишок максимально в  4,</w:t>
      </w:r>
      <w:r w:rsidR="00F373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разів; </w:t>
      </w:r>
      <w:r w:rsidR="00F37380"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  <w:lang w:val="uk-UA"/>
        </w:rPr>
        <w:t>- магній максимально в 3,</w:t>
      </w:r>
      <w:r w:rsidR="00F3738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рази, </w:t>
      </w:r>
      <w:r w:rsidR="00F3738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– натрій максимально в 6,</w:t>
      </w:r>
      <w:r w:rsidR="00FE33E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разів, 1-Хлориди </w:t>
      </w:r>
      <w:r w:rsidR="00425F3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в </w:t>
      </w:r>
      <w:r w:rsidR="00FE33E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,</w:t>
      </w:r>
      <w:r w:rsidR="00FE33E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</w:t>
      </w:r>
      <w:r w:rsidR="00425F36">
        <w:rPr>
          <w:sz w:val="28"/>
          <w:szCs w:val="28"/>
          <w:lang w:val="uk-UA"/>
        </w:rPr>
        <w:t>в</w:t>
      </w:r>
      <w:proofErr w:type="spellEnd"/>
      <w:r>
        <w:rPr>
          <w:sz w:val="28"/>
          <w:szCs w:val="28"/>
          <w:lang w:val="uk-UA"/>
        </w:rPr>
        <w:t xml:space="preserve">, </w:t>
      </w:r>
      <w:r w:rsidR="00FE33E7">
        <w:rPr>
          <w:sz w:val="28"/>
          <w:szCs w:val="28"/>
          <w:lang w:val="uk-UA"/>
        </w:rPr>
        <w:t>3 –</w:t>
      </w:r>
      <w:r w:rsidR="0003735A">
        <w:rPr>
          <w:sz w:val="28"/>
          <w:szCs w:val="28"/>
          <w:lang w:val="uk-UA"/>
        </w:rPr>
        <w:t xml:space="preserve"> </w:t>
      </w:r>
      <w:r w:rsidR="00FE33E7">
        <w:rPr>
          <w:sz w:val="28"/>
          <w:szCs w:val="28"/>
          <w:lang w:val="uk-UA"/>
        </w:rPr>
        <w:t>залізо загальне</w:t>
      </w:r>
      <w:r w:rsidR="00FE33E7" w:rsidRPr="00FE33E7">
        <w:rPr>
          <w:sz w:val="28"/>
          <w:szCs w:val="28"/>
          <w:lang w:val="uk-UA"/>
        </w:rPr>
        <w:t xml:space="preserve"> </w:t>
      </w:r>
      <w:r w:rsidR="00FE33E7">
        <w:rPr>
          <w:sz w:val="28"/>
          <w:szCs w:val="28"/>
          <w:lang w:val="uk-UA"/>
        </w:rPr>
        <w:t>максимально в 4,5 рази,</w:t>
      </w:r>
      <w:r w:rsidR="00283DEE">
        <w:rPr>
          <w:sz w:val="28"/>
          <w:szCs w:val="28"/>
          <w:lang w:val="uk-UA"/>
        </w:rPr>
        <w:t xml:space="preserve"> 4</w:t>
      </w:r>
      <w:r w:rsidR="0003735A">
        <w:rPr>
          <w:sz w:val="28"/>
          <w:szCs w:val="28"/>
          <w:lang w:val="uk-UA"/>
        </w:rPr>
        <w:t xml:space="preserve"> </w:t>
      </w:r>
      <w:r w:rsidR="00283DEE">
        <w:rPr>
          <w:sz w:val="28"/>
          <w:szCs w:val="28"/>
          <w:lang w:val="uk-UA"/>
        </w:rPr>
        <w:t>-</w:t>
      </w:r>
      <w:r w:rsidR="0003735A">
        <w:rPr>
          <w:sz w:val="28"/>
          <w:szCs w:val="28"/>
          <w:lang w:val="uk-UA"/>
        </w:rPr>
        <w:t xml:space="preserve"> </w:t>
      </w:r>
      <w:r w:rsidR="00283DEE">
        <w:rPr>
          <w:sz w:val="28"/>
          <w:szCs w:val="28"/>
          <w:lang w:val="uk-UA"/>
        </w:rPr>
        <w:t>перевищення за показником БСК, максимально в 1,6 рази</w:t>
      </w:r>
      <w:r>
        <w:rPr>
          <w:sz w:val="28"/>
          <w:szCs w:val="28"/>
          <w:lang w:val="uk-UA"/>
        </w:rPr>
        <w:t xml:space="preserve"> 12-перевищень за показником ХСК, максимально в 2,</w:t>
      </w:r>
      <w:r w:rsidR="00FE33E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рази</w:t>
      </w:r>
      <w:r w:rsidR="00283DEE">
        <w:rPr>
          <w:sz w:val="28"/>
          <w:szCs w:val="28"/>
          <w:lang w:val="uk-UA"/>
        </w:rPr>
        <w:t>, 3</w:t>
      </w:r>
      <w:r w:rsidR="00BA4BFB">
        <w:rPr>
          <w:sz w:val="28"/>
          <w:szCs w:val="28"/>
          <w:lang w:val="uk-UA"/>
        </w:rPr>
        <w:t xml:space="preserve"> </w:t>
      </w:r>
      <w:r w:rsidR="00283DEE">
        <w:rPr>
          <w:sz w:val="28"/>
          <w:szCs w:val="28"/>
          <w:lang w:val="uk-UA"/>
        </w:rPr>
        <w:t>-</w:t>
      </w:r>
      <w:r w:rsidR="00283DEE" w:rsidRPr="00283DEE">
        <w:rPr>
          <w:sz w:val="28"/>
          <w:szCs w:val="28"/>
          <w:lang w:val="uk-UA"/>
        </w:rPr>
        <w:t xml:space="preserve"> </w:t>
      </w:r>
      <w:r w:rsidR="00283DEE">
        <w:rPr>
          <w:sz w:val="28"/>
          <w:szCs w:val="28"/>
          <w:lang w:val="uk-UA"/>
        </w:rPr>
        <w:t xml:space="preserve">перевищення за показником кольоровості, максимально в 1,7 рази. В зв’язку з підвищенням температури  та паводком зросла загальна кількість перевищень за рахунок органічних </w:t>
      </w:r>
      <w:r w:rsidR="0003735A">
        <w:rPr>
          <w:sz w:val="28"/>
          <w:szCs w:val="28"/>
          <w:lang w:val="uk-UA"/>
        </w:rPr>
        <w:t>і</w:t>
      </w:r>
      <w:r w:rsidR="00283DEE">
        <w:rPr>
          <w:sz w:val="28"/>
          <w:szCs w:val="28"/>
          <w:lang w:val="uk-UA"/>
        </w:rPr>
        <w:t xml:space="preserve"> органолептичн</w:t>
      </w:r>
      <w:r w:rsidR="00421086">
        <w:rPr>
          <w:sz w:val="28"/>
          <w:szCs w:val="28"/>
          <w:lang w:val="uk-UA"/>
        </w:rPr>
        <w:t>их забруднень та заліза загального.</w:t>
      </w:r>
      <w:r w:rsidR="00283DEE">
        <w:rPr>
          <w:sz w:val="28"/>
          <w:szCs w:val="28"/>
          <w:lang w:val="uk-UA"/>
        </w:rPr>
        <w:t xml:space="preserve"> </w:t>
      </w:r>
      <w:r w:rsidRPr="00283D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Максимальні перевищення визначаються у створі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та в створах річки Інгул с. </w:t>
      </w:r>
      <w:proofErr w:type="spellStart"/>
      <w:r>
        <w:rPr>
          <w:sz w:val="28"/>
          <w:szCs w:val="28"/>
          <w:lang w:val="uk-UA"/>
        </w:rPr>
        <w:t>Отрадне</w:t>
      </w:r>
      <w:proofErr w:type="spellEnd"/>
      <w:r>
        <w:rPr>
          <w:sz w:val="28"/>
          <w:szCs w:val="28"/>
          <w:lang w:val="uk-UA"/>
        </w:rPr>
        <w:t xml:space="preserve"> питний водозабір м. </w:t>
      </w:r>
      <w:proofErr w:type="spellStart"/>
      <w:r>
        <w:rPr>
          <w:sz w:val="28"/>
          <w:szCs w:val="28"/>
          <w:lang w:val="uk-UA"/>
        </w:rPr>
        <w:t>Баштанка</w:t>
      </w:r>
      <w:proofErr w:type="spellEnd"/>
      <w:r>
        <w:rPr>
          <w:sz w:val="28"/>
          <w:szCs w:val="28"/>
          <w:lang w:val="uk-UA"/>
        </w:rPr>
        <w:t xml:space="preserve">, і смт Привільне. Зафіксоване погіршення якості води в створі р. Інгулець в зв’язку із зменшенням скидів Дніпровської води.  Більшість перевищень ГДК за такими гідрохімічними показниками, як сухий залишок, загальна жорсткість та сольовий склад пояснюються природним фоном річки Інгул та р. Інгулець. </w:t>
      </w:r>
    </w:p>
    <w:p w:rsidR="00AF22E9" w:rsidRDefault="00AF22E9" w:rsidP="00AF22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проби згідно, програми моніторингу направлялися до лабораторії БУВР річок  Причорномор`я та нижнього Дунаю на дослідження за пріоритетними синтетичними показниками - 55 забруднюючих речовин і важких металів – 1</w:t>
      </w:r>
      <w:r w:rsidR="00BA4BFB">
        <w:rPr>
          <w:sz w:val="28"/>
          <w:szCs w:val="28"/>
          <w:lang w:val="uk-UA"/>
        </w:rPr>
        <w:t xml:space="preserve">3 </w:t>
      </w:r>
      <w:bookmarkStart w:id="0" w:name="_GoBack"/>
      <w:bookmarkEnd w:id="0"/>
      <w:r>
        <w:rPr>
          <w:sz w:val="28"/>
          <w:szCs w:val="28"/>
          <w:lang w:val="uk-UA"/>
        </w:rPr>
        <w:t xml:space="preserve">показників. Результатами досліджень ще не отримані. Якість поверхневих вод басейну р. Південний Буг та басейну Нижнього Дніпра на території Миколаївської області в </w:t>
      </w:r>
      <w:r w:rsidR="004C6ED4">
        <w:rPr>
          <w:sz w:val="28"/>
          <w:szCs w:val="28"/>
          <w:lang w:val="uk-UA"/>
        </w:rPr>
        <w:t>лютому</w:t>
      </w:r>
      <w:r>
        <w:rPr>
          <w:sz w:val="28"/>
          <w:szCs w:val="28"/>
          <w:lang w:val="uk-UA"/>
        </w:rPr>
        <w:t xml:space="preserve"> за більшістю гідрохімічних показників відповідала нормам для водойм господарсько-питного водокористування.</w:t>
      </w:r>
    </w:p>
    <w:p w:rsidR="00AF22E9" w:rsidRDefault="00AF22E9" w:rsidP="00AF22E9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Pr="00444E2C">
        <w:rPr>
          <w:sz w:val="28"/>
          <w:szCs w:val="28"/>
          <w:lang w:val="uk-UA"/>
        </w:rPr>
        <w:t>В зв’язку з запуском водогону</w:t>
      </w:r>
      <w:r>
        <w:rPr>
          <w:sz w:val="28"/>
          <w:szCs w:val="28"/>
          <w:lang w:val="uk-UA"/>
        </w:rPr>
        <w:t xml:space="preserve"> Нова Одеса–Миколаїв проводився контроль якості поверхневої води в створі р. П. Буг м. Нова Одеса на вході водогону ВНС-1. Відібрано </w:t>
      </w:r>
      <w:r w:rsidR="00C32BD4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проб та виконано </w:t>
      </w:r>
      <w:r w:rsidR="00C32BD4">
        <w:rPr>
          <w:sz w:val="28"/>
          <w:szCs w:val="28"/>
          <w:lang w:val="uk-UA"/>
        </w:rPr>
        <w:t>186</w:t>
      </w:r>
      <w:r>
        <w:rPr>
          <w:sz w:val="28"/>
          <w:szCs w:val="28"/>
          <w:lang w:val="uk-UA"/>
        </w:rPr>
        <w:t xml:space="preserve"> вимірюван</w:t>
      </w:r>
      <w:r w:rsidR="00C32BD4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, якість води відповідає ДСТУ 4808:2007 Джерела централізованого питного водопостачання.</w:t>
      </w:r>
    </w:p>
    <w:p w:rsidR="00AF22E9" w:rsidRDefault="00AF22E9" w:rsidP="00AF22E9">
      <w:pPr>
        <w:rPr>
          <w:sz w:val="28"/>
          <w:szCs w:val="28"/>
          <w:lang w:val="uk-UA"/>
        </w:rPr>
      </w:pPr>
    </w:p>
    <w:p w:rsidR="00AF22E9" w:rsidRDefault="00AF22E9" w:rsidP="00AF22E9">
      <w:pPr>
        <w:rPr>
          <w:sz w:val="28"/>
          <w:szCs w:val="28"/>
          <w:lang w:val="uk-UA"/>
        </w:rPr>
      </w:pPr>
    </w:p>
    <w:p w:rsidR="00AF22E9" w:rsidRDefault="00AF22E9" w:rsidP="00AF22E9">
      <w:pPr>
        <w:rPr>
          <w:sz w:val="28"/>
          <w:szCs w:val="28"/>
          <w:lang w:val="uk-UA"/>
        </w:rPr>
      </w:pPr>
    </w:p>
    <w:p w:rsidR="00AF22E9" w:rsidRDefault="00AF22E9" w:rsidP="00AF22E9">
      <w:pPr>
        <w:rPr>
          <w:sz w:val="28"/>
          <w:szCs w:val="28"/>
          <w:lang w:val="uk-UA"/>
        </w:rPr>
      </w:pPr>
    </w:p>
    <w:p w:rsidR="00104F9F" w:rsidRPr="00AF22E9" w:rsidRDefault="00104F9F">
      <w:pPr>
        <w:rPr>
          <w:lang w:val="uk-UA"/>
        </w:rPr>
      </w:pPr>
    </w:p>
    <w:sectPr w:rsidR="00104F9F" w:rsidRPr="00AF22E9" w:rsidSect="00204486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07"/>
    <w:rsid w:val="0003735A"/>
    <w:rsid w:val="00104F9F"/>
    <w:rsid w:val="00204486"/>
    <w:rsid w:val="00283DEE"/>
    <w:rsid w:val="00421086"/>
    <w:rsid w:val="00425F36"/>
    <w:rsid w:val="004C6ED4"/>
    <w:rsid w:val="00AF22E9"/>
    <w:rsid w:val="00B40E07"/>
    <w:rsid w:val="00BA4BFB"/>
    <w:rsid w:val="00BC5B31"/>
    <w:rsid w:val="00C30D7D"/>
    <w:rsid w:val="00C32BD4"/>
    <w:rsid w:val="00F37380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45CD"/>
  <w15:chartTrackingRefBased/>
  <w15:docId w15:val="{19C21655-00DA-4669-9E51-31B257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E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2026-01-30T09:15:00Z</dcterms:created>
  <dcterms:modified xsi:type="dcterms:W3CDTF">2026-02-27T12:14:00Z</dcterms:modified>
</cp:coreProperties>
</file>