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4323CA33" w14:textId="18527ADE" w:rsidR="00642970" w:rsidRDefault="00010C50" w:rsidP="000F2B7B">
      <w:pPr>
        <w:spacing w:after="0" w:line="240" w:lineRule="auto"/>
        <w:jc w:val="both"/>
        <w:rPr>
          <w:rFonts w:ascii="Times New Roman" w:hAnsi="Times New Roman" w:cs="Times New Roman"/>
          <w:sz w:val="24"/>
          <w:szCs w:val="24"/>
          <w:u w:val="single"/>
          <w:shd w:val="clear" w:color="auto" w:fill="FFFFFF"/>
          <w:lang w:val="uk-UA"/>
        </w:rPr>
      </w:pPr>
      <w:r w:rsidRPr="00010C50">
        <w:rPr>
          <w:rFonts w:ascii="Times New Roman" w:hAnsi="Times New Roman" w:cs="Times New Roman"/>
          <w:sz w:val="24"/>
          <w:szCs w:val="24"/>
          <w:u w:val="single"/>
          <w:shd w:val="clear" w:color="auto" w:fill="FFFFFF"/>
          <w:lang w:val="uk-UA"/>
        </w:rPr>
        <w:t>Послуги з обов’язкового технічного контролю транспортних засобів (код ДК 021:2015 71630000-3 Послуги з технічного огляду та випробувань)</w:t>
      </w:r>
      <w:r>
        <w:rPr>
          <w:rFonts w:ascii="Times New Roman" w:hAnsi="Times New Roman" w:cs="Times New Roman"/>
          <w:sz w:val="24"/>
          <w:szCs w:val="24"/>
          <w:u w:val="single"/>
          <w:shd w:val="clear" w:color="auto" w:fill="FFFFFF"/>
          <w:lang w:val="uk-UA"/>
        </w:rPr>
        <w:t>.</w:t>
      </w:r>
    </w:p>
    <w:p w14:paraId="2F404375" w14:textId="77777777" w:rsidR="00010C50" w:rsidRDefault="00010C5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16DCD87"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001E76" w:rsidRPr="00001E76">
        <w:rPr>
          <w:rFonts w:ascii="Times New Roman" w:hAnsi="Times New Roman" w:cs="Times New Roman"/>
          <w:sz w:val="24"/>
          <w:szCs w:val="24"/>
          <w:u w:val="single"/>
          <w:shd w:val="clear" w:color="auto" w:fill="FFFFFF"/>
        </w:rPr>
        <w:t>UA-2026-0</w:t>
      </w:r>
      <w:r w:rsidR="00597747">
        <w:rPr>
          <w:rFonts w:ascii="Times New Roman" w:hAnsi="Times New Roman" w:cs="Times New Roman"/>
          <w:sz w:val="24"/>
          <w:szCs w:val="24"/>
          <w:u w:val="single"/>
          <w:shd w:val="clear" w:color="auto" w:fill="FFFFFF"/>
          <w:lang w:val="uk-UA"/>
        </w:rPr>
        <w:t>6</w:t>
      </w:r>
      <w:r w:rsidR="00001E76" w:rsidRPr="00001E76">
        <w:rPr>
          <w:rFonts w:ascii="Times New Roman" w:hAnsi="Times New Roman" w:cs="Times New Roman"/>
          <w:sz w:val="24"/>
          <w:szCs w:val="24"/>
          <w:u w:val="single"/>
          <w:shd w:val="clear" w:color="auto" w:fill="FFFFFF"/>
        </w:rPr>
        <w:t>-</w:t>
      </w:r>
      <w:r w:rsidR="00597747">
        <w:rPr>
          <w:rFonts w:ascii="Times New Roman" w:hAnsi="Times New Roman" w:cs="Times New Roman"/>
          <w:sz w:val="24"/>
          <w:szCs w:val="24"/>
          <w:u w:val="single"/>
          <w:shd w:val="clear" w:color="auto" w:fill="FFFFFF"/>
          <w:lang w:val="uk-UA"/>
        </w:rPr>
        <w:t>0</w:t>
      </w:r>
      <w:r w:rsidR="00010C50">
        <w:rPr>
          <w:rFonts w:ascii="Times New Roman" w:hAnsi="Times New Roman" w:cs="Times New Roman"/>
          <w:sz w:val="24"/>
          <w:szCs w:val="24"/>
          <w:u w:val="single"/>
          <w:shd w:val="clear" w:color="auto" w:fill="FFFFFF"/>
          <w:lang w:val="uk-UA"/>
        </w:rPr>
        <w:t>8</w:t>
      </w:r>
      <w:r w:rsidR="00001E76" w:rsidRPr="00001E76">
        <w:rPr>
          <w:rFonts w:ascii="Times New Roman" w:hAnsi="Times New Roman" w:cs="Times New Roman"/>
          <w:sz w:val="24"/>
          <w:szCs w:val="24"/>
          <w:u w:val="single"/>
          <w:shd w:val="clear" w:color="auto" w:fill="FFFFFF"/>
        </w:rPr>
        <w:t>-</w:t>
      </w:r>
      <w:r w:rsidR="00010C50">
        <w:rPr>
          <w:rFonts w:ascii="Times New Roman" w:hAnsi="Times New Roman" w:cs="Times New Roman"/>
          <w:sz w:val="24"/>
          <w:szCs w:val="24"/>
          <w:u w:val="single"/>
          <w:shd w:val="clear" w:color="auto" w:fill="FFFFFF"/>
          <w:lang w:val="uk-UA"/>
        </w:rPr>
        <w:t>004821</w:t>
      </w:r>
      <w:r w:rsidR="00001E76" w:rsidRPr="00001E76">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3A7E75D0" w:rsidR="008D3313" w:rsidRDefault="00597747"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 xml:space="preserve">3 </w:t>
      </w:r>
      <w:r w:rsidR="00010C50">
        <w:rPr>
          <w:rFonts w:ascii="Times New Roman" w:hAnsi="Times New Roman"/>
          <w:sz w:val="24"/>
          <w:szCs w:val="24"/>
          <w:u w:val="single"/>
          <w:lang w:val="uk-UA"/>
        </w:rPr>
        <w:t>450</w:t>
      </w:r>
      <w:r w:rsidR="00D622BE">
        <w:rPr>
          <w:rFonts w:ascii="Times New Roman" w:hAnsi="Times New Roman"/>
          <w:sz w:val="24"/>
          <w:szCs w:val="24"/>
          <w:u w:val="single"/>
          <w:lang w:val="uk-UA"/>
        </w:rPr>
        <w:t>,00</w:t>
      </w:r>
      <w:r w:rsidR="00751B68" w:rsidRPr="00751B68">
        <w:rPr>
          <w:rFonts w:ascii="Times New Roman" w:hAnsi="Times New Roman"/>
          <w:sz w:val="24"/>
          <w:szCs w:val="24"/>
          <w:u w:val="single"/>
          <w:lang w:val="uk-UA"/>
        </w:rPr>
        <w:t xml:space="preserve"> грн. з урахування</w:t>
      </w:r>
      <w:r w:rsidR="00010C50">
        <w:rPr>
          <w:rFonts w:ascii="Times New Roman" w:hAnsi="Times New Roman"/>
          <w:sz w:val="24"/>
          <w:szCs w:val="24"/>
          <w:u w:val="single"/>
          <w:lang w:val="uk-UA"/>
        </w:rPr>
        <w:t>м</w:t>
      </w:r>
      <w:r w:rsidR="00751B68" w:rsidRPr="00751B68">
        <w:rPr>
          <w:rFonts w:ascii="Times New Roman" w:hAnsi="Times New Roman"/>
          <w:sz w:val="24"/>
          <w:szCs w:val="24"/>
          <w:u w:val="single"/>
          <w:lang w:val="uk-UA"/>
        </w:rPr>
        <w:t xml:space="preserve">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5F3F335E"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D622BE">
        <w:rPr>
          <w:rFonts w:ascii="Times New Roman" w:hAnsi="Times New Roman" w:cs="Times New Roman"/>
          <w:sz w:val="24"/>
          <w:szCs w:val="24"/>
          <w:u w:val="single"/>
          <w:lang w:val="uk-UA"/>
        </w:rPr>
        <w:t xml:space="preserve">ід 18.02.2020 № 275 із змінами на підставі отриманих комерційних пропозицій </w:t>
      </w:r>
      <w:r w:rsidR="00010C50">
        <w:rPr>
          <w:rFonts w:ascii="Times New Roman" w:hAnsi="Times New Roman" w:cs="Times New Roman"/>
          <w:sz w:val="24"/>
          <w:szCs w:val="24"/>
          <w:u w:val="single"/>
          <w:lang w:val="uk-UA"/>
        </w:rPr>
        <w:t>ТОВ «</w:t>
      </w:r>
      <w:proofErr w:type="spellStart"/>
      <w:r w:rsidR="00010C50">
        <w:rPr>
          <w:rFonts w:ascii="Times New Roman" w:hAnsi="Times New Roman" w:cs="Times New Roman"/>
          <w:sz w:val="24"/>
          <w:szCs w:val="24"/>
          <w:u w:val="single"/>
          <w:lang w:val="uk-UA"/>
        </w:rPr>
        <w:t>Дорбробут</w:t>
      </w:r>
      <w:proofErr w:type="spellEnd"/>
      <w:r w:rsidR="00010C50">
        <w:rPr>
          <w:rFonts w:ascii="Times New Roman" w:hAnsi="Times New Roman" w:cs="Times New Roman"/>
          <w:sz w:val="24"/>
          <w:szCs w:val="24"/>
          <w:u w:val="single"/>
          <w:lang w:val="uk-UA"/>
        </w:rPr>
        <w:t>-Авто», ТОВ «</w:t>
      </w:r>
      <w:proofErr w:type="spellStart"/>
      <w:r w:rsidR="00010C50">
        <w:rPr>
          <w:rFonts w:ascii="Times New Roman" w:hAnsi="Times New Roman" w:cs="Times New Roman"/>
          <w:sz w:val="24"/>
          <w:szCs w:val="24"/>
          <w:u w:val="single"/>
          <w:lang w:val="uk-UA"/>
        </w:rPr>
        <w:t>Вінтертайм</w:t>
      </w:r>
      <w:proofErr w:type="spellEnd"/>
      <w:r w:rsidR="00010C50">
        <w:rPr>
          <w:rFonts w:ascii="Times New Roman" w:hAnsi="Times New Roman" w:cs="Times New Roman"/>
          <w:sz w:val="24"/>
          <w:szCs w:val="24"/>
          <w:u w:val="single"/>
          <w:lang w:val="uk-UA"/>
        </w:rPr>
        <w:t>», р</w:t>
      </w:r>
      <w:r w:rsidR="00EE281B" w:rsidRPr="00E24D92">
        <w:rPr>
          <w:rFonts w:ascii="Times New Roman" w:hAnsi="Times New Roman" w:cs="Times New Roman"/>
          <w:sz w:val="24"/>
          <w:szCs w:val="24"/>
          <w:u w:val="single"/>
          <w:lang w:val="uk-UA"/>
        </w:rPr>
        <w:t xml:space="preserve">апорту </w:t>
      </w:r>
      <w:r w:rsidR="00597747">
        <w:rPr>
          <w:rFonts w:ascii="Times New Roman" w:hAnsi="Times New Roman" w:cs="Times New Roman"/>
          <w:sz w:val="24"/>
          <w:szCs w:val="24"/>
          <w:u w:val="single"/>
          <w:lang w:val="uk-UA"/>
        </w:rPr>
        <w:t xml:space="preserve">заступника начальника дільниці з обслуговування та експлуатації насосного обладнання та водоочисних установок Іванова С.І. </w:t>
      </w:r>
      <w:r w:rsidR="00EE281B" w:rsidRPr="00E24D92">
        <w:rPr>
          <w:rFonts w:ascii="Times New Roman" w:hAnsi="Times New Roman" w:cs="Times New Roman"/>
          <w:sz w:val="24"/>
          <w:szCs w:val="24"/>
          <w:u w:val="single"/>
          <w:lang w:val="uk-UA"/>
        </w:rPr>
        <w:t xml:space="preserve">від </w:t>
      </w:r>
      <w:r w:rsidR="00597747">
        <w:rPr>
          <w:rFonts w:ascii="Times New Roman" w:hAnsi="Times New Roman" w:cs="Times New Roman"/>
          <w:sz w:val="24"/>
          <w:szCs w:val="24"/>
          <w:u w:val="single"/>
          <w:lang w:val="uk-UA"/>
        </w:rPr>
        <w:t>02</w:t>
      </w:r>
      <w:r w:rsidR="00EE281B" w:rsidRPr="00E24D92">
        <w:rPr>
          <w:rFonts w:ascii="Times New Roman" w:hAnsi="Times New Roman" w:cs="Times New Roman"/>
          <w:sz w:val="24"/>
          <w:szCs w:val="24"/>
          <w:u w:val="single"/>
          <w:lang w:val="uk-UA"/>
        </w:rPr>
        <w:t>.0</w:t>
      </w:r>
      <w:r w:rsidR="00597747">
        <w:rPr>
          <w:rFonts w:ascii="Times New Roman" w:hAnsi="Times New Roman" w:cs="Times New Roman"/>
          <w:sz w:val="24"/>
          <w:szCs w:val="24"/>
          <w:u w:val="single"/>
          <w:lang w:val="uk-UA"/>
        </w:rPr>
        <w:t>6</w:t>
      </w:r>
      <w:r w:rsidR="00EE281B" w:rsidRPr="00E24D92">
        <w:rPr>
          <w:rFonts w:ascii="Times New Roman" w:hAnsi="Times New Roman" w:cs="Times New Roman"/>
          <w:sz w:val="24"/>
          <w:szCs w:val="24"/>
          <w:u w:val="single"/>
          <w:lang w:val="uk-UA"/>
        </w:rPr>
        <w:t xml:space="preserve">.2026р., та протоколу технічної ради </w:t>
      </w:r>
      <w:r w:rsidR="00D622BE">
        <w:rPr>
          <w:rFonts w:ascii="Times New Roman" w:hAnsi="Times New Roman" w:cs="Times New Roman"/>
          <w:sz w:val="24"/>
          <w:szCs w:val="24"/>
          <w:u w:val="single"/>
          <w:lang w:val="uk-UA"/>
        </w:rPr>
        <w:t xml:space="preserve">№ </w:t>
      </w:r>
      <w:r w:rsidR="00597747">
        <w:rPr>
          <w:rFonts w:ascii="Times New Roman" w:hAnsi="Times New Roman" w:cs="Times New Roman"/>
          <w:sz w:val="24"/>
          <w:szCs w:val="24"/>
          <w:u w:val="single"/>
          <w:lang w:val="uk-UA"/>
        </w:rPr>
        <w:t>2</w:t>
      </w:r>
      <w:r w:rsidR="00010C50">
        <w:rPr>
          <w:rFonts w:ascii="Times New Roman" w:hAnsi="Times New Roman" w:cs="Times New Roman"/>
          <w:sz w:val="24"/>
          <w:szCs w:val="24"/>
          <w:u w:val="single"/>
          <w:lang w:val="uk-UA"/>
        </w:rPr>
        <w:t>5</w:t>
      </w:r>
      <w:r w:rsidR="00597747">
        <w:rPr>
          <w:rFonts w:ascii="Times New Roman" w:hAnsi="Times New Roman" w:cs="Times New Roman"/>
          <w:sz w:val="24"/>
          <w:szCs w:val="24"/>
          <w:u w:val="single"/>
          <w:lang w:val="uk-UA"/>
        </w:rPr>
        <w:t xml:space="preserve"> </w:t>
      </w:r>
      <w:r w:rsidR="00EE281B" w:rsidRPr="00E24D92">
        <w:rPr>
          <w:rFonts w:ascii="Times New Roman" w:hAnsi="Times New Roman" w:cs="Times New Roman"/>
          <w:sz w:val="24"/>
          <w:szCs w:val="24"/>
          <w:u w:val="single"/>
          <w:lang w:val="uk-UA"/>
        </w:rPr>
        <w:t xml:space="preserve">від </w:t>
      </w:r>
      <w:r w:rsidR="00597747">
        <w:rPr>
          <w:rFonts w:ascii="Times New Roman" w:hAnsi="Times New Roman" w:cs="Times New Roman"/>
          <w:sz w:val="24"/>
          <w:szCs w:val="24"/>
          <w:u w:val="single"/>
          <w:lang w:val="uk-UA"/>
        </w:rPr>
        <w:t>0</w:t>
      </w:r>
      <w:r w:rsidR="00010C50">
        <w:rPr>
          <w:rFonts w:ascii="Times New Roman" w:hAnsi="Times New Roman" w:cs="Times New Roman"/>
          <w:sz w:val="24"/>
          <w:szCs w:val="24"/>
          <w:u w:val="single"/>
          <w:lang w:val="uk-UA"/>
        </w:rPr>
        <w:t>5</w:t>
      </w:r>
      <w:r w:rsidR="00EE281B" w:rsidRPr="00E24D92">
        <w:rPr>
          <w:rFonts w:ascii="Times New Roman" w:hAnsi="Times New Roman" w:cs="Times New Roman"/>
          <w:sz w:val="24"/>
          <w:szCs w:val="24"/>
          <w:u w:val="single"/>
          <w:lang w:val="uk-UA"/>
        </w:rPr>
        <w:t>.0</w:t>
      </w:r>
      <w:r w:rsidR="00597747">
        <w:rPr>
          <w:rFonts w:ascii="Times New Roman" w:hAnsi="Times New Roman" w:cs="Times New Roman"/>
          <w:sz w:val="24"/>
          <w:szCs w:val="24"/>
          <w:u w:val="single"/>
          <w:lang w:val="uk-UA"/>
        </w:rPr>
        <w:t>6</w:t>
      </w:r>
      <w:r w:rsidR="00EE281B" w:rsidRPr="00E24D92">
        <w:rPr>
          <w:rFonts w:ascii="Times New Roman" w:hAnsi="Times New Roman" w:cs="Times New Roman"/>
          <w:sz w:val="24"/>
          <w:szCs w:val="24"/>
          <w:u w:val="single"/>
          <w:lang w:val="uk-UA"/>
        </w:rPr>
        <w:t>.2026р.</w:t>
      </w:r>
    </w:p>
    <w:p w14:paraId="3DAD4D6B" w14:textId="77777777" w:rsidR="006524B4" w:rsidRDefault="006524B4" w:rsidP="000F2B7B">
      <w:pPr>
        <w:spacing w:after="0" w:line="240" w:lineRule="auto"/>
        <w:jc w:val="both"/>
        <w:rPr>
          <w:rFonts w:ascii="Times New Roman" w:hAnsi="Times New Roman" w:cs="Times New Roman"/>
          <w:sz w:val="24"/>
          <w:szCs w:val="24"/>
          <w:lang w:val="uk-UA"/>
        </w:rPr>
      </w:pPr>
    </w:p>
    <w:p w14:paraId="3BC3CBCD" w14:textId="16041627"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597747">
        <w:rPr>
          <w:rFonts w:ascii="Times New Roman" w:hAnsi="Times New Roman" w:cs="Times New Roman"/>
          <w:sz w:val="24"/>
          <w:szCs w:val="24"/>
          <w:u w:val="single"/>
          <w:lang w:val="uk-UA"/>
        </w:rPr>
        <w:t xml:space="preserve">3 </w:t>
      </w:r>
      <w:r w:rsidR="00010C50">
        <w:rPr>
          <w:rFonts w:ascii="Times New Roman" w:hAnsi="Times New Roman" w:cs="Times New Roman"/>
          <w:sz w:val="24"/>
          <w:szCs w:val="24"/>
          <w:u w:val="single"/>
          <w:lang w:val="uk-UA"/>
        </w:rPr>
        <w:t>450</w:t>
      </w:r>
      <w:r w:rsidR="006524B4" w:rsidRPr="006524B4">
        <w:rPr>
          <w:rFonts w:ascii="Times New Roman" w:hAnsi="Times New Roman" w:cs="Times New Roman"/>
          <w:sz w:val="24"/>
          <w:szCs w:val="24"/>
          <w:u w:val="single"/>
          <w:lang w:val="uk-UA"/>
        </w:rPr>
        <w:t>,00 грн</w:t>
      </w:r>
      <w:r w:rsidR="00EE281B">
        <w:rPr>
          <w:rFonts w:ascii="Times New Roman" w:hAnsi="Times New Roman" w:cs="Times New Roman"/>
          <w:sz w:val="24"/>
          <w:szCs w:val="24"/>
          <w:u w:val="single"/>
          <w:lang w:val="uk-UA"/>
        </w:rPr>
        <w:t>.</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8497B1D" w:rsidR="000F2B7B"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633E6ABD" w14:textId="77777777" w:rsidR="00597747" w:rsidRDefault="00597747" w:rsidP="00597747">
      <w:pPr>
        <w:tabs>
          <w:tab w:val="left" w:pos="567"/>
        </w:tabs>
        <w:suppressAutoHyphens/>
        <w:spacing w:line="240" w:lineRule="atLeast"/>
        <w:contextualSpacing/>
        <w:jc w:val="center"/>
        <w:rPr>
          <w:rFonts w:ascii="Times New Roman" w:eastAsia="Times New Roman" w:hAnsi="Times New Roman" w:cs="Times New Roman"/>
          <w:b/>
          <w:sz w:val="24"/>
          <w:szCs w:val="24"/>
          <w:lang w:val="uk-UA" w:eastAsia="uk-UA"/>
        </w:rPr>
      </w:pPr>
    </w:p>
    <w:p w14:paraId="712BDEDA" w14:textId="77777777" w:rsidR="00010C50" w:rsidRPr="00010C50" w:rsidRDefault="00010C50" w:rsidP="00010C50">
      <w:pPr>
        <w:spacing w:after="0" w:line="240" w:lineRule="auto"/>
        <w:jc w:val="center"/>
        <w:rPr>
          <w:rFonts w:ascii="Times New Roman" w:eastAsia="Calibri" w:hAnsi="Times New Roman" w:cs="Times New Roman"/>
          <w:b/>
          <w:bCs/>
          <w:sz w:val="28"/>
          <w:szCs w:val="28"/>
          <w:lang w:val="uk-UA"/>
        </w:rPr>
      </w:pPr>
      <w:bookmarkStart w:id="0" w:name="_Hlk231808450"/>
      <w:r w:rsidRPr="00010C50">
        <w:rPr>
          <w:rFonts w:ascii="Times New Roman" w:eastAsia="Calibri" w:hAnsi="Times New Roman" w:cs="Times New Roman"/>
          <w:b/>
          <w:bCs/>
          <w:sz w:val="28"/>
          <w:szCs w:val="28"/>
          <w:lang w:val="uk-UA"/>
        </w:rPr>
        <w:t xml:space="preserve">Інформація про необхідні технічні, якісні та кількісні характеристики предмета закупівлі </w:t>
      </w:r>
    </w:p>
    <w:p w14:paraId="3B113526" w14:textId="77777777" w:rsidR="00010C50" w:rsidRPr="00010C50" w:rsidRDefault="00010C50" w:rsidP="00010C50">
      <w:pPr>
        <w:spacing w:line="254" w:lineRule="auto"/>
        <w:jc w:val="center"/>
        <w:rPr>
          <w:rFonts w:ascii="Times New Roman" w:eastAsia="Calibri" w:hAnsi="Times New Roman" w:cs="Times New Roman"/>
          <w:b/>
          <w:sz w:val="24"/>
          <w:szCs w:val="24"/>
          <w:lang w:val="uk-UA"/>
        </w:rPr>
      </w:pPr>
      <w:bookmarkStart w:id="1" w:name="_Hlk231808413"/>
      <w:bookmarkEnd w:id="0"/>
    </w:p>
    <w:p w14:paraId="1E30D8A2" w14:textId="77777777" w:rsidR="00010C50" w:rsidRPr="00010C50" w:rsidRDefault="00010C50" w:rsidP="00010C50">
      <w:pPr>
        <w:spacing w:after="0" w:line="240" w:lineRule="auto"/>
        <w:rPr>
          <w:rFonts w:ascii="Times New Roman" w:eastAsia="Calibri" w:hAnsi="Times New Roman" w:cs="Times New Roman"/>
          <w:b/>
          <w:sz w:val="24"/>
          <w:szCs w:val="24"/>
          <w:lang w:val="uk-UA" w:eastAsia="zh-CN"/>
        </w:rPr>
      </w:pPr>
      <w:r w:rsidRPr="00010C50">
        <w:rPr>
          <w:rFonts w:ascii="Times New Roman" w:eastAsia="Calibri" w:hAnsi="Times New Roman" w:cs="Times New Roman"/>
          <w:sz w:val="24"/>
          <w:szCs w:val="24"/>
          <w:lang w:val="uk-UA"/>
        </w:rPr>
        <w:t xml:space="preserve">1. </w:t>
      </w:r>
      <w:r w:rsidRPr="00010C50">
        <w:rPr>
          <w:rFonts w:ascii="Times New Roman" w:eastAsia="Calibri" w:hAnsi="Times New Roman" w:cs="Times New Roman"/>
          <w:b/>
          <w:sz w:val="24"/>
          <w:szCs w:val="24"/>
          <w:lang w:val="uk-UA" w:eastAsia="zh-CN"/>
        </w:rPr>
        <w:t>Перелік категорій транспортних засобів , щодо яких повинні надаватися послуги:</w:t>
      </w:r>
    </w:p>
    <w:p w14:paraId="52F392EC" w14:textId="77777777" w:rsidR="00010C50" w:rsidRPr="00010C50" w:rsidRDefault="00010C50" w:rsidP="00010C50">
      <w:pPr>
        <w:spacing w:after="0" w:line="240" w:lineRule="auto"/>
        <w:rPr>
          <w:rFonts w:ascii="Times New Roman" w:eastAsia="Calibri" w:hAnsi="Times New Roman" w:cs="Times New Roman"/>
          <w:sz w:val="24"/>
          <w:szCs w:val="24"/>
          <w:lang w:val="uk-UA" w:eastAsia="zh-CN"/>
        </w:rPr>
      </w:pP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r w:rsidRPr="00010C50">
        <w:rPr>
          <w:rFonts w:ascii="Times New Roman" w:eastAsia="Calibri" w:hAnsi="Times New Roman" w:cs="Times New Roman"/>
          <w:sz w:val="24"/>
          <w:szCs w:val="24"/>
          <w:lang w:val="uk-UA" w:eastAsia="zh-CN"/>
        </w:rPr>
        <w:tab/>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982"/>
        <w:gridCol w:w="2992"/>
        <w:gridCol w:w="1404"/>
      </w:tblGrid>
      <w:tr w:rsidR="00010C50" w:rsidRPr="00010C50" w14:paraId="0C69B562" w14:textId="77777777" w:rsidTr="00010C50">
        <w:trPr>
          <w:cantSplit/>
          <w:trHeight w:val="510"/>
        </w:trPr>
        <w:tc>
          <w:tcPr>
            <w:tcW w:w="279" w:type="pct"/>
            <w:tcBorders>
              <w:top w:val="single" w:sz="4" w:space="0" w:color="auto"/>
              <w:left w:val="single" w:sz="4" w:space="0" w:color="auto"/>
              <w:bottom w:val="single" w:sz="4" w:space="0" w:color="auto"/>
              <w:right w:val="single" w:sz="4" w:space="0" w:color="auto"/>
            </w:tcBorders>
            <w:vAlign w:val="center"/>
            <w:hideMark/>
          </w:tcPr>
          <w:p w14:paraId="655839EE" w14:textId="77777777" w:rsidR="00010C50" w:rsidRPr="00010C50" w:rsidRDefault="00010C50" w:rsidP="00010C50">
            <w:pPr>
              <w:snapToGrid w:val="0"/>
              <w:spacing w:after="0" w:line="240" w:lineRule="auto"/>
              <w:ind w:right="-1"/>
              <w:jc w:val="center"/>
              <w:rPr>
                <w:rFonts w:ascii="Times New Roman" w:eastAsia="Calibri" w:hAnsi="Times New Roman" w:cs="Times New Roman"/>
                <w:kern w:val="2"/>
                <w:sz w:val="24"/>
                <w:szCs w:val="24"/>
                <w:lang w:val="en-US"/>
              </w:rPr>
            </w:pPr>
            <w:r w:rsidRPr="00010C50">
              <w:rPr>
                <w:rFonts w:ascii="Times New Roman" w:eastAsia="Calibri" w:hAnsi="Times New Roman" w:cs="Times New Roman"/>
                <w:sz w:val="24"/>
                <w:szCs w:val="24"/>
                <w:lang w:val="uk-UA"/>
              </w:rPr>
              <w:t>№</w:t>
            </w:r>
          </w:p>
          <w:p w14:paraId="04B34345" w14:textId="77777777" w:rsidR="00010C50" w:rsidRPr="00010C50" w:rsidRDefault="00010C50" w:rsidP="00010C50">
            <w:pPr>
              <w:snapToGrid w:val="0"/>
              <w:spacing w:after="0" w:line="240" w:lineRule="auto"/>
              <w:ind w:right="-1"/>
              <w:jc w:val="center"/>
              <w:rPr>
                <w:rFonts w:ascii="Times New Roman" w:eastAsia="Calibri" w:hAnsi="Times New Roman" w:cs="Times New Roman"/>
                <w:kern w:val="2"/>
                <w:sz w:val="24"/>
                <w:szCs w:val="24"/>
                <w:lang w:val="uk-UA"/>
              </w:rPr>
            </w:pPr>
            <w:r w:rsidRPr="00010C50">
              <w:rPr>
                <w:rFonts w:ascii="Times New Roman" w:eastAsia="Calibri" w:hAnsi="Times New Roman" w:cs="Times New Roman"/>
                <w:sz w:val="24"/>
                <w:szCs w:val="24"/>
                <w:lang w:val="uk-UA"/>
              </w:rPr>
              <w:t>з/п</w:t>
            </w:r>
          </w:p>
        </w:tc>
        <w:tc>
          <w:tcPr>
            <w:tcW w:w="2508" w:type="pct"/>
            <w:tcBorders>
              <w:top w:val="single" w:sz="4" w:space="0" w:color="auto"/>
              <w:left w:val="single" w:sz="4" w:space="0" w:color="auto"/>
              <w:bottom w:val="single" w:sz="4" w:space="0" w:color="auto"/>
              <w:right w:val="single" w:sz="4" w:space="0" w:color="auto"/>
            </w:tcBorders>
            <w:vAlign w:val="center"/>
            <w:hideMark/>
          </w:tcPr>
          <w:p w14:paraId="6C285F71" w14:textId="77777777" w:rsidR="00010C50" w:rsidRPr="00010C50" w:rsidRDefault="00010C50" w:rsidP="00010C50">
            <w:pPr>
              <w:snapToGrid w:val="0"/>
              <w:spacing w:after="0" w:line="240" w:lineRule="auto"/>
              <w:ind w:right="-1"/>
              <w:jc w:val="center"/>
              <w:rPr>
                <w:rFonts w:ascii="Times New Roman" w:eastAsia="Calibri" w:hAnsi="Times New Roman" w:cs="Times New Roman"/>
                <w:kern w:val="2"/>
                <w:sz w:val="24"/>
                <w:szCs w:val="24"/>
                <w:lang w:val="uk-UA"/>
              </w:rPr>
            </w:pPr>
            <w:r w:rsidRPr="00010C50">
              <w:rPr>
                <w:rFonts w:ascii="Times New Roman" w:eastAsia="Calibri" w:hAnsi="Times New Roman" w:cs="Times New Roman"/>
                <w:sz w:val="24"/>
                <w:szCs w:val="24"/>
                <w:lang w:val="uk-UA"/>
              </w:rPr>
              <w:t>Категорії транспортних засобів</w:t>
            </w:r>
          </w:p>
        </w:tc>
        <w:tc>
          <w:tcPr>
            <w:tcW w:w="1506" w:type="pct"/>
            <w:tcBorders>
              <w:top w:val="single" w:sz="4" w:space="0" w:color="auto"/>
              <w:left w:val="single" w:sz="4" w:space="0" w:color="auto"/>
              <w:bottom w:val="single" w:sz="4" w:space="0" w:color="auto"/>
              <w:right w:val="single" w:sz="4" w:space="0" w:color="auto"/>
            </w:tcBorders>
            <w:hideMark/>
          </w:tcPr>
          <w:p w14:paraId="63E266CA" w14:textId="77777777" w:rsidR="00010C50" w:rsidRPr="00010C50" w:rsidRDefault="00010C50" w:rsidP="00010C50">
            <w:pPr>
              <w:spacing w:after="0" w:line="240" w:lineRule="auto"/>
              <w:ind w:right="-1"/>
              <w:jc w:val="center"/>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Марка автомобіля, державний номер</w:t>
            </w:r>
          </w:p>
        </w:tc>
        <w:tc>
          <w:tcPr>
            <w:tcW w:w="707" w:type="pct"/>
            <w:tcBorders>
              <w:top w:val="single" w:sz="4" w:space="0" w:color="auto"/>
              <w:left w:val="single" w:sz="4" w:space="0" w:color="auto"/>
              <w:bottom w:val="single" w:sz="4" w:space="0" w:color="auto"/>
              <w:right w:val="single" w:sz="4" w:space="0" w:color="auto"/>
            </w:tcBorders>
            <w:vAlign w:val="center"/>
            <w:hideMark/>
          </w:tcPr>
          <w:p w14:paraId="7F8E2D38" w14:textId="77777777" w:rsidR="00010C50" w:rsidRPr="00010C50" w:rsidRDefault="00010C50" w:rsidP="00010C50">
            <w:pPr>
              <w:spacing w:after="0" w:line="240" w:lineRule="auto"/>
              <w:ind w:right="-1"/>
              <w:jc w:val="center"/>
              <w:rPr>
                <w:rFonts w:ascii="Times New Roman" w:eastAsia="Calibri" w:hAnsi="Times New Roman" w:cs="Times New Roman"/>
                <w:kern w:val="2"/>
                <w:sz w:val="24"/>
                <w:szCs w:val="24"/>
                <w:lang w:val="uk-UA"/>
              </w:rPr>
            </w:pPr>
            <w:r w:rsidRPr="00010C50">
              <w:rPr>
                <w:rFonts w:ascii="Times New Roman" w:eastAsia="Calibri" w:hAnsi="Times New Roman" w:cs="Times New Roman"/>
                <w:sz w:val="24"/>
                <w:szCs w:val="24"/>
                <w:lang w:val="uk-UA"/>
              </w:rPr>
              <w:t>Кількість послуг</w:t>
            </w:r>
          </w:p>
        </w:tc>
      </w:tr>
      <w:tr w:rsidR="00010C50" w:rsidRPr="00010C50" w14:paraId="7EDAFFE4" w14:textId="77777777" w:rsidTr="00010C50">
        <w:trPr>
          <w:cantSplit/>
          <w:trHeight w:val="510"/>
        </w:trPr>
        <w:tc>
          <w:tcPr>
            <w:tcW w:w="279" w:type="pct"/>
            <w:tcBorders>
              <w:top w:val="single" w:sz="4" w:space="0" w:color="auto"/>
              <w:left w:val="single" w:sz="4" w:space="0" w:color="auto"/>
              <w:bottom w:val="single" w:sz="4" w:space="0" w:color="auto"/>
              <w:right w:val="single" w:sz="4" w:space="0" w:color="auto"/>
            </w:tcBorders>
            <w:vAlign w:val="center"/>
            <w:hideMark/>
          </w:tcPr>
          <w:p w14:paraId="4E6023C7" w14:textId="77777777" w:rsidR="00010C50" w:rsidRPr="00010C50" w:rsidRDefault="00010C50" w:rsidP="00010C50">
            <w:pPr>
              <w:spacing w:after="0" w:line="240" w:lineRule="auto"/>
              <w:jc w:val="center"/>
              <w:rPr>
                <w:rFonts w:ascii="Times New Roman" w:eastAsia="Calibri" w:hAnsi="Times New Roman" w:cs="Times New Roman"/>
                <w:kern w:val="2"/>
                <w:sz w:val="24"/>
                <w:szCs w:val="24"/>
                <w:lang w:val="uk-UA"/>
              </w:rPr>
            </w:pPr>
            <w:r w:rsidRPr="00010C50">
              <w:rPr>
                <w:rFonts w:ascii="Times New Roman" w:eastAsia="Calibri" w:hAnsi="Times New Roman" w:cs="Times New Roman"/>
                <w:sz w:val="24"/>
                <w:szCs w:val="24"/>
                <w:lang w:val="uk-UA"/>
              </w:rPr>
              <w:t>1</w:t>
            </w:r>
          </w:p>
        </w:tc>
        <w:tc>
          <w:tcPr>
            <w:tcW w:w="2508" w:type="pct"/>
            <w:tcBorders>
              <w:top w:val="single" w:sz="4" w:space="0" w:color="auto"/>
              <w:left w:val="single" w:sz="4" w:space="0" w:color="auto"/>
              <w:bottom w:val="single" w:sz="4" w:space="0" w:color="auto"/>
              <w:right w:val="single" w:sz="4" w:space="0" w:color="auto"/>
            </w:tcBorders>
            <w:vAlign w:val="center"/>
            <w:hideMark/>
          </w:tcPr>
          <w:p w14:paraId="59496574" w14:textId="77777777" w:rsidR="00010C50" w:rsidRPr="00010C50" w:rsidRDefault="00010C50" w:rsidP="00010C50">
            <w:pPr>
              <w:spacing w:after="0" w:line="240" w:lineRule="auto"/>
              <w:rPr>
                <w:rFonts w:ascii="Times New Roman" w:eastAsia="Calibri" w:hAnsi="Times New Roman" w:cs="Times New Roman"/>
                <w:kern w:val="2"/>
                <w:sz w:val="24"/>
                <w:szCs w:val="24"/>
                <w:lang w:val="uk-UA"/>
              </w:rPr>
            </w:pPr>
            <w:r w:rsidRPr="00010C50">
              <w:rPr>
                <w:rFonts w:ascii="Times New Roman" w:eastAsia="Calibri" w:hAnsi="Times New Roman" w:cs="Times New Roman"/>
                <w:sz w:val="24"/>
                <w:szCs w:val="24"/>
                <w:lang w:val="uk-UA"/>
              </w:rPr>
              <w:t>М1 - колісний засіб, у якому місць для сидіння без урахування місця водія не перевищує 8</w:t>
            </w:r>
          </w:p>
        </w:tc>
        <w:tc>
          <w:tcPr>
            <w:tcW w:w="1506" w:type="pct"/>
            <w:tcBorders>
              <w:top w:val="single" w:sz="4" w:space="0" w:color="auto"/>
              <w:left w:val="single" w:sz="4" w:space="0" w:color="auto"/>
              <w:bottom w:val="single" w:sz="4" w:space="0" w:color="auto"/>
              <w:right w:val="single" w:sz="4" w:space="0" w:color="auto"/>
            </w:tcBorders>
            <w:hideMark/>
          </w:tcPr>
          <w:p w14:paraId="6FC5FD03" w14:textId="77777777" w:rsidR="00010C50" w:rsidRPr="00010C50" w:rsidRDefault="00010C50" w:rsidP="00010C50">
            <w:pPr>
              <w:spacing w:after="0" w:line="240" w:lineRule="auto"/>
              <w:jc w:val="center"/>
              <w:rPr>
                <w:rFonts w:ascii="Times New Roman" w:eastAsia="Calibri" w:hAnsi="Times New Roman" w:cs="Times New Roman"/>
                <w:sz w:val="24"/>
                <w:szCs w:val="24"/>
                <w:lang w:val="en-US"/>
              </w:rPr>
            </w:pPr>
            <w:r w:rsidRPr="00010C50">
              <w:rPr>
                <w:rFonts w:ascii="Times New Roman" w:eastAsia="Calibri" w:hAnsi="Times New Roman" w:cs="Times New Roman"/>
                <w:sz w:val="24"/>
                <w:szCs w:val="24"/>
                <w:lang w:val="en-US"/>
              </w:rPr>
              <w:t>OPEL VIVARO</w:t>
            </w:r>
          </w:p>
          <w:p w14:paraId="19884F2F" w14:textId="77777777" w:rsidR="00010C50" w:rsidRPr="00010C50" w:rsidRDefault="00010C50" w:rsidP="00010C50">
            <w:pPr>
              <w:spacing w:after="0" w:line="240" w:lineRule="auto"/>
              <w:jc w:val="center"/>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ВЕ5036НІ</w:t>
            </w:r>
          </w:p>
        </w:tc>
        <w:tc>
          <w:tcPr>
            <w:tcW w:w="707" w:type="pct"/>
            <w:tcBorders>
              <w:top w:val="single" w:sz="4" w:space="0" w:color="auto"/>
              <w:left w:val="single" w:sz="4" w:space="0" w:color="auto"/>
              <w:bottom w:val="single" w:sz="4" w:space="0" w:color="auto"/>
              <w:right w:val="single" w:sz="4" w:space="0" w:color="auto"/>
            </w:tcBorders>
            <w:vAlign w:val="center"/>
            <w:hideMark/>
          </w:tcPr>
          <w:p w14:paraId="1D52718D" w14:textId="77777777" w:rsidR="00010C50" w:rsidRPr="00010C50" w:rsidRDefault="00010C50" w:rsidP="00010C50">
            <w:pPr>
              <w:spacing w:after="0" w:line="240" w:lineRule="auto"/>
              <w:jc w:val="center"/>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1</w:t>
            </w:r>
          </w:p>
        </w:tc>
      </w:tr>
    </w:tbl>
    <w:p w14:paraId="3297CD95" w14:textId="77777777" w:rsidR="00010C50" w:rsidRPr="00010C50" w:rsidRDefault="00010C50" w:rsidP="00010C50">
      <w:pPr>
        <w:spacing w:after="0" w:line="240" w:lineRule="auto"/>
        <w:rPr>
          <w:rFonts w:ascii="Times New Roman" w:eastAsia="Calibri" w:hAnsi="Times New Roman" w:cs="Times New Roman"/>
          <w:b/>
          <w:sz w:val="24"/>
          <w:szCs w:val="24"/>
          <w:lang w:val="uk-UA"/>
        </w:rPr>
      </w:pPr>
    </w:p>
    <w:p w14:paraId="04B69B6F" w14:textId="77777777" w:rsidR="00010C50" w:rsidRPr="00010C50" w:rsidRDefault="00010C50" w:rsidP="00010C50">
      <w:pPr>
        <w:spacing w:after="0" w:line="240" w:lineRule="auto"/>
        <w:rPr>
          <w:rFonts w:ascii="Times New Roman" w:eastAsia="Calibri" w:hAnsi="Times New Roman" w:cs="Times New Roman"/>
          <w:b/>
          <w:sz w:val="24"/>
          <w:szCs w:val="24"/>
          <w:lang w:val="uk-UA" w:eastAsia="zh-CN"/>
        </w:rPr>
      </w:pPr>
      <w:r w:rsidRPr="00010C50">
        <w:rPr>
          <w:rFonts w:ascii="Times New Roman" w:eastAsia="Calibri" w:hAnsi="Times New Roman" w:cs="Times New Roman"/>
          <w:b/>
          <w:sz w:val="24"/>
          <w:szCs w:val="24"/>
          <w:lang w:val="uk-UA"/>
        </w:rPr>
        <w:t>2.</w:t>
      </w:r>
      <w:r w:rsidRPr="00010C50">
        <w:rPr>
          <w:rFonts w:ascii="Times New Roman" w:eastAsia="Calibri" w:hAnsi="Times New Roman" w:cs="Times New Roman"/>
          <w:sz w:val="24"/>
          <w:szCs w:val="24"/>
          <w:lang w:val="uk-UA"/>
        </w:rPr>
        <w:t xml:space="preserve"> </w:t>
      </w:r>
      <w:r w:rsidRPr="00010C50">
        <w:rPr>
          <w:rFonts w:ascii="Times New Roman" w:eastAsia="Calibri" w:hAnsi="Times New Roman" w:cs="Times New Roman"/>
          <w:b/>
          <w:sz w:val="24"/>
          <w:szCs w:val="24"/>
          <w:lang w:val="uk-UA" w:eastAsia="zh-CN"/>
        </w:rPr>
        <w:t>Перелік нормативних документів, на підставі яких повинні надаватися послуги:</w:t>
      </w:r>
    </w:p>
    <w:p w14:paraId="6C759DAE" w14:textId="77777777" w:rsidR="00010C50" w:rsidRPr="00010C50" w:rsidRDefault="00010C50" w:rsidP="00010C50">
      <w:pPr>
        <w:spacing w:after="0" w:line="240" w:lineRule="auto"/>
        <w:rPr>
          <w:rFonts w:ascii="Times New Roman" w:eastAsia="Calibri" w:hAnsi="Times New Roman" w:cs="Times New Roman"/>
          <w:b/>
          <w:sz w:val="24"/>
          <w:szCs w:val="24"/>
          <w:lang w:val="uk-UA"/>
        </w:rPr>
      </w:pPr>
    </w:p>
    <w:p w14:paraId="772F0A6D" w14:textId="77777777" w:rsidR="00010C50" w:rsidRPr="00010C50" w:rsidRDefault="00010C50" w:rsidP="00010C50">
      <w:pPr>
        <w:autoSpaceDE w:val="0"/>
        <w:autoSpaceDN w:val="0"/>
        <w:adjustRightInd w:val="0"/>
        <w:spacing w:line="240" w:lineRule="auto"/>
        <w:ind w:firstLine="567"/>
        <w:jc w:val="both"/>
        <w:rPr>
          <w:rFonts w:ascii="Times New Roman" w:eastAsia="Calibri" w:hAnsi="Times New Roman" w:cs="Times New Roman"/>
          <w:bCs/>
          <w:sz w:val="24"/>
          <w:szCs w:val="24"/>
          <w:bdr w:val="none" w:sz="0" w:space="0" w:color="auto" w:frame="1"/>
        </w:rPr>
      </w:pPr>
      <w:r w:rsidRPr="00010C50">
        <w:rPr>
          <w:rFonts w:ascii="Times New Roman" w:eastAsia="Calibri" w:hAnsi="Times New Roman" w:cs="Times New Roman"/>
          <w:sz w:val="24"/>
          <w:szCs w:val="24"/>
          <w:lang w:val="uk-UA"/>
        </w:rPr>
        <w:t>-</w:t>
      </w:r>
      <w:r w:rsidRPr="00010C50">
        <w:rPr>
          <w:rFonts w:ascii="Times New Roman" w:eastAsia="Calibri" w:hAnsi="Times New Roman" w:cs="Times New Roman"/>
          <w:sz w:val="24"/>
          <w:szCs w:val="24"/>
        </w:rPr>
        <w:t xml:space="preserve"> Постанов</w:t>
      </w:r>
      <w:r w:rsidRPr="00010C50">
        <w:rPr>
          <w:rFonts w:ascii="Times New Roman" w:eastAsia="Calibri" w:hAnsi="Times New Roman" w:cs="Times New Roman"/>
          <w:sz w:val="24"/>
          <w:szCs w:val="24"/>
          <w:lang w:val="uk-UA"/>
        </w:rPr>
        <w:t>а</w:t>
      </w:r>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Кабінету</w:t>
      </w:r>
      <w:proofErr w:type="spellEnd"/>
      <w:r w:rsidRPr="00010C50">
        <w:rPr>
          <w:rFonts w:ascii="Times New Roman" w:eastAsia="Calibri" w:hAnsi="Times New Roman" w:cs="Times New Roman"/>
          <w:sz w:val="24"/>
          <w:szCs w:val="24"/>
        </w:rPr>
        <w:t xml:space="preserve"> </w:t>
      </w:r>
      <w:r w:rsidRPr="00010C50">
        <w:rPr>
          <w:rFonts w:ascii="Times New Roman" w:eastAsia="Calibri" w:hAnsi="Times New Roman" w:cs="Times New Roman"/>
          <w:sz w:val="24"/>
          <w:szCs w:val="24"/>
          <w:lang w:val="uk-UA"/>
        </w:rPr>
        <w:t>М</w:t>
      </w:r>
      <w:proofErr w:type="spellStart"/>
      <w:r w:rsidRPr="00010C50">
        <w:rPr>
          <w:rFonts w:ascii="Times New Roman" w:eastAsia="Calibri" w:hAnsi="Times New Roman" w:cs="Times New Roman"/>
          <w:sz w:val="24"/>
          <w:szCs w:val="24"/>
        </w:rPr>
        <w:t>іністрів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України</w:t>
      </w:r>
      <w:proofErr w:type="spellEnd"/>
      <w:r w:rsidRPr="00010C50">
        <w:rPr>
          <w:rFonts w:ascii="Times New Roman" w:eastAsia="Calibri" w:hAnsi="Times New Roman" w:cs="Times New Roman"/>
          <w:sz w:val="24"/>
          <w:szCs w:val="24"/>
        </w:rPr>
        <w:t xml:space="preserve"> № 137 </w:t>
      </w:r>
      <w:proofErr w:type="spellStart"/>
      <w:r w:rsidRPr="00010C50">
        <w:rPr>
          <w:rFonts w:ascii="Times New Roman" w:eastAsia="Calibri" w:hAnsi="Times New Roman" w:cs="Times New Roman"/>
          <w:sz w:val="24"/>
          <w:szCs w:val="24"/>
        </w:rPr>
        <w:t>від</w:t>
      </w:r>
      <w:proofErr w:type="spellEnd"/>
      <w:r w:rsidRPr="00010C50">
        <w:rPr>
          <w:rFonts w:ascii="Times New Roman" w:eastAsia="Calibri" w:hAnsi="Times New Roman" w:cs="Times New Roman"/>
          <w:sz w:val="24"/>
          <w:szCs w:val="24"/>
        </w:rPr>
        <w:t xml:space="preserve"> 30.01.2012 р. «Про </w:t>
      </w:r>
      <w:proofErr w:type="spellStart"/>
      <w:r w:rsidRPr="00010C50">
        <w:rPr>
          <w:rFonts w:ascii="Times New Roman" w:eastAsia="Calibri" w:hAnsi="Times New Roman" w:cs="Times New Roman"/>
          <w:sz w:val="24"/>
          <w:szCs w:val="24"/>
        </w:rPr>
        <w:t>затвердження</w:t>
      </w:r>
      <w:proofErr w:type="spellEnd"/>
      <w:r w:rsidRPr="00010C50">
        <w:rPr>
          <w:rFonts w:ascii="Times New Roman" w:eastAsia="Calibri" w:hAnsi="Times New Roman" w:cs="Times New Roman"/>
          <w:sz w:val="24"/>
          <w:szCs w:val="24"/>
        </w:rPr>
        <w:t xml:space="preserve"> Порядку </w:t>
      </w:r>
      <w:proofErr w:type="spellStart"/>
      <w:r w:rsidRPr="00010C50">
        <w:rPr>
          <w:rFonts w:ascii="Times New Roman" w:eastAsia="Calibri" w:hAnsi="Times New Roman" w:cs="Times New Roman"/>
          <w:sz w:val="24"/>
          <w:szCs w:val="24"/>
        </w:rPr>
        <w:t>проведення</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обов’язкового</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контролю та </w:t>
      </w:r>
      <w:proofErr w:type="spellStart"/>
      <w:r w:rsidRPr="00010C50">
        <w:rPr>
          <w:rFonts w:ascii="Times New Roman" w:eastAsia="Calibri" w:hAnsi="Times New Roman" w:cs="Times New Roman"/>
          <w:sz w:val="24"/>
          <w:szCs w:val="24"/>
        </w:rPr>
        <w:t>обсягів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перевірки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стану </w:t>
      </w:r>
      <w:proofErr w:type="spellStart"/>
      <w:r w:rsidRPr="00010C50">
        <w:rPr>
          <w:rFonts w:ascii="Times New Roman" w:eastAsia="Calibri" w:hAnsi="Times New Roman" w:cs="Times New Roman"/>
          <w:sz w:val="24"/>
          <w:szCs w:val="24"/>
        </w:rPr>
        <w:t>транспортних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засобів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опису</w:t>
      </w:r>
      <w:proofErr w:type="spellEnd"/>
      <w:r w:rsidRPr="00010C50">
        <w:rPr>
          <w:rFonts w:ascii="Times New Roman" w:eastAsia="Calibri" w:hAnsi="Times New Roman" w:cs="Times New Roman"/>
          <w:sz w:val="24"/>
          <w:szCs w:val="24"/>
        </w:rPr>
        <w:t xml:space="preserve"> та </w:t>
      </w:r>
      <w:proofErr w:type="spellStart"/>
      <w:r w:rsidRPr="00010C50">
        <w:rPr>
          <w:rFonts w:ascii="Times New Roman" w:eastAsia="Calibri" w:hAnsi="Times New Roman" w:cs="Times New Roman"/>
          <w:sz w:val="24"/>
          <w:szCs w:val="24"/>
        </w:rPr>
        <w:t>зразка</w:t>
      </w:r>
      <w:proofErr w:type="spellEnd"/>
      <w:r w:rsidRPr="00010C50">
        <w:rPr>
          <w:rFonts w:ascii="Times New Roman" w:eastAsia="Calibri" w:hAnsi="Times New Roman" w:cs="Times New Roman"/>
          <w:sz w:val="24"/>
          <w:szCs w:val="24"/>
        </w:rPr>
        <w:t xml:space="preserve"> протоколу </w:t>
      </w:r>
      <w:proofErr w:type="spellStart"/>
      <w:r w:rsidRPr="00010C50">
        <w:rPr>
          <w:rFonts w:ascii="Times New Roman" w:eastAsia="Calibri" w:hAnsi="Times New Roman" w:cs="Times New Roman"/>
          <w:sz w:val="24"/>
          <w:szCs w:val="24"/>
        </w:rPr>
        <w:t>перевірки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стану транспортного </w:t>
      </w:r>
      <w:proofErr w:type="spellStart"/>
      <w:proofErr w:type="gramStart"/>
      <w:r w:rsidRPr="00010C50">
        <w:rPr>
          <w:rFonts w:ascii="Times New Roman" w:eastAsia="Calibri" w:hAnsi="Times New Roman" w:cs="Times New Roman"/>
          <w:sz w:val="24"/>
          <w:szCs w:val="24"/>
        </w:rPr>
        <w:t>засобу</w:t>
      </w:r>
      <w:proofErr w:type="spellEnd"/>
      <w:r w:rsidRPr="00010C50">
        <w:rPr>
          <w:rFonts w:ascii="Times New Roman" w:eastAsia="Calibri" w:hAnsi="Times New Roman" w:cs="Times New Roman"/>
          <w:sz w:val="24"/>
          <w:szCs w:val="24"/>
        </w:rPr>
        <w:t>»  (</w:t>
      </w:r>
      <w:proofErr w:type="spellStart"/>
      <w:proofErr w:type="gramEnd"/>
      <w:r w:rsidRPr="00010C50">
        <w:rPr>
          <w:rFonts w:ascii="Times New Roman" w:eastAsia="Calibri" w:hAnsi="Times New Roman" w:cs="Times New Roman"/>
          <w:sz w:val="24"/>
          <w:szCs w:val="24"/>
        </w:rPr>
        <w:t>зі</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змінами</w:t>
      </w:r>
      <w:proofErr w:type="spellEnd"/>
      <w:r w:rsidRPr="00010C50">
        <w:rPr>
          <w:rFonts w:ascii="Times New Roman" w:eastAsia="Calibri" w:hAnsi="Times New Roman" w:cs="Times New Roman"/>
          <w:sz w:val="24"/>
          <w:szCs w:val="24"/>
        </w:rPr>
        <w:t>);</w:t>
      </w:r>
    </w:p>
    <w:p w14:paraId="62AFFF4A" w14:textId="77777777" w:rsidR="00010C50" w:rsidRPr="00010C50" w:rsidRDefault="00010C50" w:rsidP="00010C50">
      <w:pPr>
        <w:autoSpaceDE w:val="0"/>
        <w:autoSpaceDN w:val="0"/>
        <w:adjustRightInd w:val="0"/>
        <w:spacing w:line="240" w:lineRule="auto"/>
        <w:ind w:firstLine="567"/>
        <w:jc w:val="both"/>
        <w:rPr>
          <w:rFonts w:ascii="Times New Roman" w:eastAsia="Calibri" w:hAnsi="Times New Roman" w:cs="Times New Roman"/>
          <w:sz w:val="24"/>
          <w:szCs w:val="24"/>
        </w:rPr>
      </w:pPr>
      <w:r w:rsidRPr="00010C50">
        <w:rPr>
          <w:rFonts w:ascii="Times New Roman" w:eastAsia="Calibri" w:hAnsi="Times New Roman" w:cs="Times New Roman"/>
          <w:bCs/>
          <w:sz w:val="24"/>
          <w:szCs w:val="24"/>
          <w:bdr w:val="none" w:sz="0" w:space="0" w:color="auto" w:frame="1"/>
          <w:lang w:val="uk-UA"/>
        </w:rPr>
        <w:t>-</w:t>
      </w:r>
      <w:r w:rsidRPr="00010C50">
        <w:rPr>
          <w:rFonts w:ascii="Times New Roman" w:eastAsia="Calibri" w:hAnsi="Times New Roman" w:cs="Times New Roman"/>
          <w:bCs/>
          <w:sz w:val="24"/>
          <w:szCs w:val="24"/>
          <w:bdr w:val="none" w:sz="0" w:space="0" w:color="auto" w:frame="1"/>
        </w:rPr>
        <w:t xml:space="preserve"> </w:t>
      </w:r>
      <w:r w:rsidRPr="00010C50">
        <w:rPr>
          <w:rFonts w:ascii="Times New Roman" w:eastAsia="Calibri" w:hAnsi="Times New Roman" w:cs="Times New Roman"/>
          <w:sz w:val="24"/>
          <w:szCs w:val="24"/>
        </w:rPr>
        <w:t xml:space="preserve">Наказ </w:t>
      </w:r>
      <w:proofErr w:type="spellStart"/>
      <w:r w:rsidRPr="00010C50">
        <w:rPr>
          <w:rFonts w:ascii="Times New Roman" w:eastAsia="Calibri" w:hAnsi="Times New Roman" w:cs="Times New Roman"/>
          <w:sz w:val="24"/>
          <w:szCs w:val="24"/>
        </w:rPr>
        <w:t>Міністерства</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Інфраструктури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України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від</w:t>
      </w:r>
      <w:proofErr w:type="spellEnd"/>
      <w:r w:rsidRPr="00010C50">
        <w:rPr>
          <w:rFonts w:ascii="Times New Roman" w:eastAsia="Calibri" w:hAnsi="Times New Roman" w:cs="Times New Roman"/>
          <w:sz w:val="24"/>
          <w:szCs w:val="24"/>
        </w:rPr>
        <w:t xml:space="preserve"> 15 лютого 2012 року № 106 «Про </w:t>
      </w:r>
      <w:proofErr w:type="spellStart"/>
      <w:r w:rsidRPr="00010C50">
        <w:rPr>
          <w:rFonts w:ascii="Times New Roman" w:eastAsia="Calibri" w:hAnsi="Times New Roman" w:cs="Times New Roman"/>
          <w:sz w:val="24"/>
          <w:szCs w:val="24"/>
        </w:rPr>
        <w:t>затвердження</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технологічних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вимог</w:t>
      </w:r>
      <w:proofErr w:type="spellEnd"/>
      <w:r w:rsidRPr="00010C50">
        <w:rPr>
          <w:rFonts w:ascii="Times New Roman" w:eastAsia="Calibri" w:hAnsi="Times New Roman" w:cs="Times New Roman"/>
          <w:sz w:val="24"/>
          <w:szCs w:val="24"/>
        </w:rPr>
        <w:t xml:space="preserve"> до </w:t>
      </w:r>
      <w:proofErr w:type="spellStart"/>
      <w:r w:rsidRPr="00010C50">
        <w:rPr>
          <w:rFonts w:ascii="Times New Roman" w:eastAsia="Calibri" w:hAnsi="Times New Roman" w:cs="Times New Roman"/>
          <w:sz w:val="24"/>
          <w:szCs w:val="24"/>
        </w:rPr>
        <w:t>засобів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перевірки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стану, </w:t>
      </w:r>
      <w:proofErr w:type="spellStart"/>
      <w:r w:rsidRPr="00010C50">
        <w:rPr>
          <w:rFonts w:ascii="Times New Roman" w:eastAsia="Calibri" w:hAnsi="Times New Roman" w:cs="Times New Roman"/>
          <w:sz w:val="24"/>
          <w:szCs w:val="24"/>
        </w:rPr>
        <w:t>обслуговування</w:t>
      </w:r>
      <w:proofErr w:type="spellEnd"/>
      <w:r w:rsidRPr="00010C50">
        <w:rPr>
          <w:rFonts w:ascii="Times New Roman" w:eastAsia="Calibri" w:hAnsi="Times New Roman" w:cs="Times New Roman"/>
          <w:sz w:val="24"/>
          <w:szCs w:val="24"/>
        </w:rPr>
        <w:t xml:space="preserve"> і ремонту </w:t>
      </w:r>
      <w:proofErr w:type="spellStart"/>
      <w:r w:rsidRPr="00010C50">
        <w:rPr>
          <w:rFonts w:ascii="Times New Roman" w:eastAsia="Calibri" w:hAnsi="Times New Roman" w:cs="Times New Roman"/>
          <w:sz w:val="24"/>
          <w:szCs w:val="24"/>
        </w:rPr>
        <w:t>колісного</w:t>
      </w:r>
      <w:proofErr w:type="spellEnd"/>
      <w:r w:rsidRPr="00010C50">
        <w:rPr>
          <w:rFonts w:ascii="Times New Roman" w:eastAsia="Calibri" w:hAnsi="Times New Roman" w:cs="Times New Roman"/>
          <w:sz w:val="24"/>
          <w:szCs w:val="24"/>
        </w:rPr>
        <w:t xml:space="preserve"> транспортного </w:t>
      </w:r>
      <w:proofErr w:type="spellStart"/>
      <w:r w:rsidRPr="00010C50">
        <w:rPr>
          <w:rFonts w:ascii="Times New Roman" w:eastAsia="Calibri" w:hAnsi="Times New Roman" w:cs="Times New Roman"/>
          <w:sz w:val="24"/>
          <w:szCs w:val="24"/>
        </w:rPr>
        <w:t>засобу</w:t>
      </w:r>
      <w:proofErr w:type="spellEnd"/>
      <w:r w:rsidRPr="00010C50">
        <w:rPr>
          <w:rFonts w:ascii="Times New Roman" w:eastAsia="Calibri" w:hAnsi="Times New Roman" w:cs="Times New Roman"/>
          <w:sz w:val="24"/>
          <w:szCs w:val="24"/>
        </w:rPr>
        <w:t>»;</w:t>
      </w:r>
    </w:p>
    <w:p w14:paraId="14E1B84A" w14:textId="77777777" w:rsidR="00010C50" w:rsidRPr="00010C50" w:rsidRDefault="00010C50" w:rsidP="00010C50">
      <w:pPr>
        <w:autoSpaceDE w:val="0"/>
        <w:autoSpaceDN w:val="0"/>
        <w:adjustRightInd w:val="0"/>
        <w:spacing w:line="240" w:lineRule="auto"/>
        <w:ind w:firstLine="567"/>
        <w:jc w:val="both"/>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w:t>
      </w:r>
      <w:r w:rsidRPr="00010C50">
        <w:rPr>
          <w:rFonts w:ascii="Times New Roman" w:eastAsia="Calibri" w:hAnsi="Times New Roman" w:cs="Times New Roman"/>
          <w:sz w:val="24"/>
          <w:szCs w:val="24"/>
        </w:rPr>
        <w:t xml:space="preserve"> Наказ </w:t>
      </w:r>
      <w:proofErr w:type="spellStart"/>
      <w:r w:rsidRPr="00010C50">
        <w:rPr>
          <w:rFonts w:ascii="Times New Roman" w:eastAsia="Calibri" w:hAnsi="Times New Roman" w:cs="Times New Roman"/>
          <w:sz w:val="24"/>
          <w:szCs w:val="24"/>
        </w:rPr>
        <w:t>Міністерства</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Інфраструктури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України</w:t>
      </w:r>
      <w:proofErr w:type="spellEnd"/>
      <w:r w:rsidRPr="00010C50">
        <w:rPr>
          <w:rFonts w:ascii="Times New Roman" w:eastAsia="Calibri" w:hAnsi="Times New Roman" w:cs="Times New Roman"/>
          <w:sz w:val="24"/>
          <w:szCs w:val="24"/>
          <w:lang w:val="uk-UA"/>
        </w:rPr>
        <w:t>, Міністерства внутрішніх справ України</w:t>
      </w:r>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від</w:t>
      </w:r>
      <w:proofErr w:type="spellEnd"/>
      <w:r w:rsidRPr="00010C50">
        <w:rPr>
          <w:rFonts w:ascii="Times New Roman" w:eastAsia="Calibri" w:hAnsi="Times New Roman" w:cs="Times New Roman"/>
          <w:sz w:val="24"/>
          <w:szCs w:val="24"/>
        </w:rPr>
        <w:t xml:space="preserve"> </w:t>
      </w:r>
      <w:r w:rsidRPr="00010C50">
        <w:rPr>
          <w:rFonts w:ascii="Times New Roman" w:eastAsia="Calibri" w:hAnsi="Times New Roman" w:cs="Times New Roman"/>
          <w:sz w:val="24"/>
          <w:szCs w:val="24"/>
          <w:lang w:val="uk-UA"/>
        </w:rPr>
        <w:t>12</w:t>
      </w:r>
      <w:r w:rsidRPr="00010C50">
        <w:rPr>
          <w:rFonts w:ascii="Times New Roman" w:eastAsia="Calibri" w:hAnsi="Times New Roman" w:cs="Times New Roman"/>
          <w:sz w:val="24"/>
          <w:szCs w:val="24"/>
        </w:rPr>
        <w:t>.</w:t>
      </w:r>
      <w:r w:rsidRPr="00010C50">
        <w:rPr>
          <w:rFonts w:ascii="Times New Roman" w:eastAsia="Calibri" w:hAnsi="Times New Roman" w:cs="Times New Roman"/>
          <w:sz w:val="24"/>
          <w:szCs w:val="24"/>
          <w:lang w:val="uk-UA"/>
        </w:rPr>
        <w:t>05</w:t>
      </w:r>
      <w:r w:rsidRPr="00010C50">
        <w:rPr>
          <w:rFonts w:ascii="Times New Roman" w:eastAsia="Calibri" w:hAnsi="Times New Roman" w:cs="Times New Roman"/>
          <w:sz w:val="24"/>
          <w:szCs w:val="24"/>
        </w:rPr>
        <w:t xml:space="preserve">.2015 р. № </w:t>
      </w:r>
      <w:r w:rsidRPr="00010C50">
        <w:rPr>
          <w:rFonts w:ascii="Times New Roman" w:eastAsia="Calibri" w:hAnsi="Times New Roman" w:cs="Times New Roman"/>
          <w:sz w:val="24"/>
          <w:szCs w:val="24"/>
          <w:lang w:val="uk-UA"/>
        </w:rPr>
        <w:t>166/550</w:t>
      </w:r>
      <w:r w:rsidRPr="00010C50">
        <w:rPr>
          <w:rFonts w:ascii="Times New Roman" w:eastAsia="Calibri" w:hAnsi="Times New Roman" w:cs="Times New Roman"/>
          <w:sz w:val="24"/>
          <w:szCs w:val="24"/>
        </w:rPr>
        <w:t xml:space="preserve"> «Про </w:t>
      </w:r>
      <w:proofErr w:type="spellStart"/>
      <w:r w:rsidRPr="00010C50">
        <w:rPr>
          <w:rFonts w:ascii="Times New Roman" w:eastAsia="Calibri" w:hAnsi="Times New Roman" w:cs="Times New Roman"/>
          <w:sz w:val="24"/>
          <w:szCs w:val="24"/>
        </w:rPr>
        <w:t>затвердження</w:t>
      </w:r>
      <w:proofErr w:type="spellEnd"/>
      <w:r w:rsidRPr="00010C50">
        <w:rPr>
          <w:rFonts w:ascii="Times New Roman" w:eastAsia="Calibri" w:hAnsi="Times New Roman" w:cs="Times New Roman"/>
          <w:sz w:val="24"/>
          <w:szCs w:val="24"/>
        </w:rPr>
        <w:t xml:space="preserve"> </w:t>
      </w:r>
      <w:r w:rsidRPr="00010C50">
        <w:rPr>
          <w:rFonts w:ascii="Times New Roman" w:eastAsia="Calibri" w:hAnsi="Times New Roman" w:cs="Times New Roman"/>
          <w:sz w:val="24"/>
          <w:szCs w:val="24"/>
          <w:lang w:val="uk-UA"/>
        </w:rPr>
        <w:t xml:space="preserve">порядку </w:t>
      </w:r>
      <w:proofErr w:type="spellStart"/>
      <w:r w:rsidRPr="00010C50">
        <w:rPr>
          <w:rFonts w:ascii="Times New Roman" w:eastAsia="Calibri" w:hAnsi="Times New Roman" w:cs="Times New Roman"/>
          <w:sz w:val="24"/>
          <w:szCs w:val="24"/>
        </w:rPr>
        <w:t>перевірки</w:t>
      </w:r>
      <w:proofErr w:type="spellEnd"/>
      <w:r w:rsidRPr="00010C50">
        <w:rPr>
          <w:rFonts w:ascii="Times New Roman" w:eastAsia="Calibri" w:hAnsi="Times New Roman" w:cs="Times New Roman"/>
          <w:sz w:val="24"/>
          <w:szCs w:val="24"/>
          <w:lang w:val="uk-UA"/>
        </w:rPr>
        <w:t xml:space="preserve"> цистерн</w:t>
      </w:r>
      <w:r w:rsidRPr="00010C50">
        <w:rPr>
          <w:rFonts w:ascii="Times New Roman" w:eastAsia="Calibri" w:hAnsi="Times New Roman" w:cs="Times New Roman"/>
          <w:sz w:val="24"/>
          <w:szCs w:val="24"/>
        </w:rPr>
        <w:t xml:space="preserve"> </w:t>
      </w:r>
      <w:r w:rsidRPr="00010C50">
        <w:rPr>
          <w:rFonts w:ascii="Times New Roman" w:eastAsia="Calibri" w:hAnsi="Times New Roman" w:cs="Times New Roman"/>
          <w:sz w:val="24"/>
          <w:szCs w:val="24"/>
          <w:lang w:val="uk-UA"/>
        </w:rPr>
        <w:t>для перевезення небезпечних вантажів</w:t>
      </w:r>
      <w:r w:rsidRPr="00010C50">
        <w:rPr>
          <w:rFonts w:ascii="Times New Roman" w:eastAsia="Calibri" w:hAnsi="Times New Roman" w:cs="Times New Roman"/>
          <w:sz w:val="24"/>
          <w:szCs w:val="24"/>
        </w:rPr>
        <w:t>»;</w:t>
      </w:r>
    </w:p>
    <w:p w14:paraId="3267B2C5" w14:textId="77777777" w:rsidR="00010C50" w:rsidRPr="00010C50" w:rsidRDefault="00010C50" w:rsidP="00010C50">
      <w:pPr>
        <w:autoSpaceDE w:val="0"/>
        <w:autoSpaceDN w:val="0"/>
        <w:adjustRightInd w:val="0"/>
        <w:spacing w:line="240" w:lineRule="auto"/>
        <w:ind w:firstLine="567"/>
        <w:jc w:val="both"/>
        <w:rPr>
          <w:rFonts w:ascii="Times New Roman" w:eastAsia="Calibri" w:hAnsi="Times New Roman" w:cs="Times New Roman"/>
          <w:sz w:val="24"/>
          <w:szCs w:val="24"/>
        </w:rPr>
      </w:pPr>
      <w:r w:rsidRPr="00010C50">
        <w:rPr>
          <w:rFonts w:ascii="Times New Roman" w:eastAsia="Calibri" w:hAnsi="Times New Roman" w:cs="Times New Roman"/>
          <w:sz w:val="24"/>
          <w:szCs w:val="24"/>
          <w:lang w:val="uk-UA"/>
        </w:rPr>
        <w:t>-</w:t>
      </w:r>
      <w:r w:rsidRPr="00010C50">
        <w:rPr>
          <w:rFonts w:ascii="Times New Roman" w:eastAsia="Calibri" w:hAnsi="Times New Roman" w:cs="Times New Roman"/>
          <w:sz w:val="24"/>
          <w:szCs w:val="24"/>
        </w:rPr>
        <w:t xml:space="preserve"> Наказ </w:t>
      </w:r>
      <w:proofErr w:type="spellStart"/>
      <w:r w:rsidRPr="00010C50">
        <w:rPr>
          <w:rFonts w:ascii="Times New Roman" w:eastAsia="Calibri" w:hAnsi="Times New Roman" w:cs="Times New Roman"/>
          <w:sz w:val="24"/>
          <w:szCs w:val="24"/>
        </w:rPr>
        <w:t>Міністерства</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Інфраструктури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України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від</w:t>
      </w:r>
      <w:proofErr w:type="spellEnd"/>
      <w:r w:rsidRPr="00010C50">
        <w:rPr>
          <w:rFonts w:ascii="Times New Roman" w:eastAsia="Calibri" w:hAnsi="Times New Roman" w:cs="Times New Roman"/>
          <w:sz w:val="24"/>
          <w:szCs w:val="24"/>
        </w:rPr>
        <w:t xml:space="preserve"> 26.11.2012 р. № 710 «Про </w:t>
      </w:r>
      <w:proofErr w:type="spellStart"/>
      <w:r w:rsidRPr="00010C50">
        <w:rPr>
          <w:rFonts w:ascii="Times New Roman" w:eastAsia="Calibri" w:hAnsi="Times New Roman" w:cs="Times New Roman"/>
          <w:sz w:val="24"/>
          <w:szCs w:val="24"/>
        </w:rPr>
        <w:t>затвердження</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вимог</w:t>
      </w:r>
      <w:proofErr w:type="spellEnd"/>
      <w:r w:rsidRPr="00010C50">
        <w:rPr>
          <w:rFonts w:ascii="Times New Roman" w:eastAsia="Calibri" w:hAnsi="Times New Roman" w:cs="Times New Roman"/>
          <w:sz w:val="24"/>
          <w:szCs w:val="24"/>
        </w:rPr>
        <w:t xml:space="preserve"> до </w:t>
      </w:r>
      <w:proofErr w:type="spellStart"/>
      <w:r w:rsidRPr="00010C50">
        <w:rPr>
          <w:rFonts w:ascii="Times New Roman" w:eastAsia="Calibri" w:hAnsi="Times New Roman" w:cs="Times New Roman"/>
          <w:sz w:val="24"/>
          <w:szCs w:val="24"/>
        </w:rPr>
        <w:t>перевірки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конструкції</w:t>
      </w:r>
      <w:proofErr w:type="spellEnd"/>
      <w:r w:rsidRPr="00010C50">
        <w:rPr>
          <w:rFonts w:ascii="Times New Roman" w:eastAsia="Calibri" w:hAnsi="Times New Roman" w:cs="Times New Roman"/>
          <w:sz w:val="24"/>
          <w:szCs w:val="24"/>
        </w:rPr>
        <w:t xml:space="preserve"> та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стану </w:t>
      </w:r>
      <w:proofErr w:type="spellStart"/>
      <w:r w:rsidRPr="00010C50">
        <w:rPr>
          <w:rFonts w:ascii="Times New Roman" w:eastAsia="Calibri" w:hAnsi="Times New Roman" w:cs="Times New Roman"/>
          <w:sz w:val="24"/>
          <w:szCs w:val="24"/>
        </w:rPr>
        <w:t>колісного</w:t>
      </w:r>
      <w:proofErr w:type="spellEnd"/>
      <w:r w:rsidRPr="00010C50">
        <w:rPr>
          <w:rFonts w:ascii="Times New Roman" w:eastAsia="Calibri" w:hAnsi="Times New Roman" w:cs="Times New Roman"/>
          <w:sz w:val="24"/>
          <w:szCs w:val="24"/>
        </w:rPr>
        <w:t xml:space="preserve"> транспортного </w:t>
      </w:r>
      <w:proofErr w:type="spellStart"/>
      <w:r w:rsidRPr="00010C50">
        <w:rPr>
          <w:rFonts w:ascii="Times New Roman" w:eastAsia="Calibri" w:hAnsi="Times New Roman" w:cs="Times New Roman"/>
          <w:sz w:val="24"/>
          <w:szCs w:val="24"/>
        </w:rPr>
        <w:t>засобу</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методів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такої</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перевірки</w:t>
      </w:r>
      <w:proofErr w:type="spellEnd"/>
      <w:r w:rsidRPr="00010C50">
        <w:rPr>
          <w:rFonts w:ascii="Times New Roman" w:eastAsia="Calibri" w:hAnsi="Times New Roman" w:cs="Times New Roman"/>
          <w:sz w:val="24"/>
          <w:szCs w:val="24"/>
        </w:rPr>
        <w:t>»;</w:t>
      </w:r>
    </w:p>
    <w:p w14:paraId="4F41F8C5" w14:textId="77777777" w:rsidR="00010C50" w:rsidRPr="00010C50" w:rsidRDefault="00010C50" w:rsidP="00010C50">
      <w:pPr>
        <w:autoSpaceDE w:val="0"/>
        <w:autoSpaceDN w:val="0"/>
        <w:adjustRightInd w:val="0"/>
        <w:spacing w:line="240" w:lineRule="auto"/>
        <w:ind w:firstLine="567"/>
        <w:jc w:val="both"/>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w:t>
      </w:r>
      <w:r w:rsidRPr="00010C50">
        <w:rPr>
          <w:rFonts w:ascii="Times New Roman" w:eastAsia="Calibri" w:hAnsi="Times New Roman" w:cs="Times New Roman"/>
          <w:sz w:val="24"/>
          <w:szCs w:val="24"/>
        </w:rPr>
        <w:t xml:space="preserve"> Постанов</w:t>
      </w:r>
      <w:r w:rsidRPr="00010C50">
        <w:rPr>
          <w:rFonts w:ascii="Times New Roman" w:eastAsia="Calibri" w:hAnsi="Times New Roman" w:cs="Times New Roman"/>
          <w:sz w:val="24"/>
          <w:szCs w:val="24"/>
          <w:lang w:val="uk-UA"/>
        </w:rPr>
        <w:t>а</w:t>
      </w:r>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Кабінету</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Міністрів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України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від</w:t>
      </w:r>
      <w:proofErr w:type="spellEnd"/>
      <w:r w:rsidRPr="00010C50">
        <w:rPr>
          <w:rFonts w:ascii="Times New Roman" w:eastAsia="Calibri" w:hAnsi="Times New Roman" w:cs="Times New Roman"/>
          <w:sz w:val="24"/>
          <w:szCs w:val="24"/>
        </w:rPr>
        <w:t xml:space="preserve"> 22 </w:t>
      </w:r>
      <w:proofErr w:type="spellStart"/>
      <w:r w:rsidRPr="00010C50">
        <w:rPr>
          <w:rFonts w:ascii="Times New Roman" w:eastAsia="Calibri" w:hAnsi="Times New Roman" w:cs="Times New Roman"/>
          <w:sz w:val="24"/>
          <w:szCs w:val="24"/>
        </w:rPr>
        <w:t>грудня</w:t>
      </w:r>
      <w:proofErr w:type="spellEnd"/>
      <w:r w:rsidRPr="00010C50">
        <w:rPr>
          <w:rFonts w:ascii="Times New Roman" w:eastAsia="Calibri" w:hAnsi="Times New Roman" w:cs="Times New Roman"/>
          <w:sz w:val="24"/>
          <w:szCs w:val="24"/>
        </w:rPr>
        <w:t xml:space="preserve"> 2010 року № 1166 «Про </w:t>
      </w:r>
      <w:proofErr w:type="spellStart"/>
      <w:r w:rsidRPr="00010C50">
        <w:rPr>
          <w:rFonts w:ascii="Times New Roman" w:eastAsia="Calibri" w:hAnsi="Times New Roman" w:cs="Times New Roman"/>
          <w:sz w:val="24"/>
          <w:szCs w:val="24"/>
        </w:rPr>
        <w:t>єдині</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вимоги</w:t>
      </w:r>
      <w:proofErr w:type="spellEnd"/>
      <w:r w:rsidRPr="00010C50">
        <w:rPr>
          <w:rFonts w:ascii="Times New Roman" w:eastAsia="Calibri" w:hAnsi="Times New Roman" w:cs="Times New Roman"/>
          <w:sz w:val="24"/>
          <w:szCs w:val="24"/>
        </w:rPr>
        <w:t xml:space="preserve"> до </w:t>
      </w:r>
      <w:proofErr w:type="spellStart"/>
      <w:r w:rsidRPr="00010C50">
        <w:rPr>
          <w:rFonts w:ascii="Times New Roman" w:eastAsia="Calibri" w:hAnsi="Times New Roman" w:cs="Times New Roman"/>
          <w:sz w:val="24"/>
          <w:szCs w:val="24"/>
        </w:rPr>
        <w:t>конструкції</w:t>
      </w:r>
      <w:proofErr w:type="spellEnd"/>
      <w:r w:rsidRPr="00010C50">
        <w:rPr>
          <w:rFonts w:ascii="Times New Roman" w:eastAsia="Calibri" w:hAnsi="Times New Roman" w:cs="Times New Roman"/>
          <w:sz w:val="24"/>
          <w:szCs w:val="24"/>
        </w:rPr>
        <w:t xml:space="preserve"> та </w:t>
      </w:r>
      <w:proofErr w:type="spellStart"/>
      <w:r w:rsidRPr="00010C50">
        <w:rPr>
          <w:rFonts w:ascii="Times New Roman" w:eastAsia="Calibri" w:hAnsi="Times New Roman" w:cs="Times New Roman"/>
          <w:sz w:val="24"/>
          <w:szCs w:val="24"/>
        </w:rPr>
        <w:t>технічного</w:t>
      </w:r>
      <w:proofErr w:type="spellEnd"/>
      <w:r w:rsidRPr="00010C50">
        <w:rPr>
          <w:rFonts w:ascii="Times New Roman" w:eastAsia="Calibri" w:hAnsi="Times New Roman" w:cs="Times New Roman"/>
          <w:sz w:val="24"/>
          <w:szCs w:val="24"/>
        </w:rPr>
        <w:t xml:space="preserve"> стану </w:t>
      </w:r>
      <w:proofErr w:type="spellStart"/>
      <w:r w:rsidRPr="00010C50">
        <w:rPr>
          <w:rFonts w:ascii="Times New Roman" w:eastAsia="Calibri" w:hAnsi="Times New Roman" w:cs="Times New Roman"/>
          <w:sz w:val="24"/>
          <w:szCs w:val="24"/>
        </w:rPr>
        <w:t>колісних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транспортних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засобів</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що</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експлуатуються</w:t>
      </w:r>
      <w:proofErr w:type="spellEnd"/>
      <w:r w:rsidRPr="00010C50">
        <w:rPr>
          <w:rFonts w:ascii="Times New Roman" w:eastAsia="Calibri" w:hAnsi="Times New Roman" w:cs="Times New Roman"/>
          <w:sz w:val="24"/>
          <w:szCs w:val="24"/>
        </w:rPr>
        <w:t>»</w:t>
      </w:r>
      <w:r w:rsidRPr="00010C50">
        <w:rPr>
          <w:rFonts w:ascii="Times New Roman" w:eastAsia="Calibri" w:hAnsi="Times New Roman" w:cs="Times New Roman"/>
          <w:sz w:val="24"/>
          <w:szCs w:val="24"/>
          <w:lang w:val="uk-UA"/>
        </w:rPr>
        <w:t>.</w:t>
      </w:r>
    </w:p>
    <w:p w14:paraId="30F1892A" w14:textId="77777777" w:rsidR="00010C50" w:rsidRPr="00010C50" w:rsidRDefault="00010C50" w:rsidP="00010C50">
      <w:pPr>
        <w:autoSpaceDE w:val="0"/>
        <w:autoSpaceDN w:val="0"/>
        <w:adjustRightInd w:val="0"/>
        <w:spacing w:after="0" w:line="240" w:lineRule="auto"/>
        <w:ind w:firstLine="567"/>
        <w:jc w:val="both"/>
        <w:rPr>
          <w:rFonts w:ascii="Times New Roman" w:eastAsia="Calibri" w:hAnsi="Times New Roman" w:cs="Times New Roman"/>
          <w:sz w:val="24"/>
          <w:szCs w:val="24"/>
          <w:lang w:val="uk-UA"/>
        </w:rPr>
      </w:pPr>
    </w:p>
    <w:p w14:paraId="3D27E3CE" w14:textId="77777777" w:rsidR="00010C50" w:rsidRPr="00010C50" w:rsidRDefault="00010C50" w:rsidP="00010C50">
      <w:pPr>
        <w:autoSpaceDE w:val="0"/>
        <w:autoSpaceDN w:val="0"/>
        <w:adjustRightInd w:val="0"/>
        <w:spacing w:after="0" w:line="240" w:lineRule="auto"/>
        <w:jc w:val="both"/>
        <w:rPr>
          <w:rFonts w:ascii="Times New Roman" w:eastAsia="Calibri" w:hAnsi="Times New Roman" w:cs="Times New Roman"/>
          <w:b/>
          <w:sz w:val="24"/>
          <w:szCs w:val="24"/>
          <w:lang w:val="uk-UA"/>
        </w:rPr>
      </w:pPr>
      <w:r w:rsidRPr="00010C50">
        <w:rPr>
          <w:rFonts w:ascii="Times New Roman" w:eastAsia="Calibri" w:hAnsi="Times New Roman" w:cs="Times New Roman"/>
          <w:b/>
          <w:sz w:val="24"/>
          <w:szCs w:val="24"/>
          <w:lang w:val="uk-UA"/>
        </w:rPr>
        <w:t>3. Додаткові умови:</w:t>
      </w:r>
    </w:p>
    <w:p w14:paraId="3E5B1D9E" w14:textId="77777777" w:rsidR="00010C50" w:rsidRPr="00010C50" w:rsidRDefault="00010C50" w:rsidP="00010C50">
      <w:pPr>
        <w:autoSpaceDE w:val="0"/>
        <w:autoSpaceDN w:val="0"/>
        <w:adjustRightInd w:val="0"/>
        <w:spacing w:after="0" w:line="240" w:lineRule="auto"/>
        <w:jc w:val="both"/>
        <w:rPr>
          <w:rFonts w:ascii="Times New Roman" w:eastAsia="Calibri" w:hAnsi="Times New Roman" w:cs="Times New Roman"/>
          <w:b/>
          <w:sz w:val="24"/>
          <w:szCs w:val="24"/>
          <w:lang w:val="uk-UA"/>
        </w:rPr>
      </w:pPr>
    </w:p>
    <w:p w14:paraId="488C10B0" w14:textId="77777777" w:rsidR="00010C50" w:rsidRPr="00010C50" w:rsidRDefault="00010C50" w:rsidP="00010C50">
      <w:pPr>
        <w:autoSpaceDE w:val="0"/>
        <w:autoSpaceDN w:val="0"/>
        <w:adjustRightInd w:val="0"/>
        <w:spacing w:line="240" w:lineRule="auto"/>
        <w:jc w:val="both"/>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ab/>
        <w:t>- Послуги надаються Учасником за письмовою заявою про проведення обов'язкового технічного контролю транспортних засобів;</w:t>
      </w:r>
    </w:p>
    <w:p w14:paraId="4069050E" w14:textId="77777777" w:rsidR="00010C50" w:rsidRPr="00010C50" w:rsidRDefault="00010C50" w:rsidP="00010C50">
      <w:pPr>
        <w:autoSpaceDE w:val="0"/>
        <w:autoSpaceDN w:val="0"/>
        <w:adjustRightInd w:val="0"/>
        <w:spacing w:line="240" w:lineRule="auto"/>
        <w:jc w:val="both"/>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ab/>
        <w:t>- Початок надання послуг: не більше 3 (трьох) робочих днів з моменту отримання заяви;</w:t>
      </w:r>
    </w:p>
    <w:p w14:paraId="17F3D11D" w14:textId="77777777" w:rsidR="00010C50" w:rsidRPr="00010C50" w:rsidRDefault="00010C50" w:rsidP="00010C50">
      <w:pPr>
        <w:autoSpaceDE w:val="0"/>
        <w:autoSpaceDN w:val="0"/>
        <w:adjustRightInd w:val="0"/>
        <w:spacing w:line="240" w:lineRule="auto"/>
        <w:jc w:val="both"/>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ab/>
        <w:t>- Період надання послуг: з дати підписання Договору по 31 грудня 202</w:t>
      </w:r>
      <w:r w:rsidRPr="00010C50">
        <w:rPr>
          <w:rFonts w:ascii="Times New Roman" w:eastAsia="Calibri" w:hAnsi="Times New Roman" w:cs="Times New Roman"/>
          <w:sz w:val="24"/>
          <w:szCs w:val="24"/>
        </w:rPr>
        <w:t>6</w:t>
      </w:r>
      <w:r w:rsidRPr="00010C50">
        <w:rPr>
          <w:rFonts w:ascii="Times New Roman" w:eastAsia="Calibri" w:hAnsi="Times New Roman" w:cs="Times New Roman"/>
          <w:sz w:val="24"/>
          <w:szCs w:val="24"/>
          <w:lang w:val="uk-UA"/>
        </w:rPr>
        <w:t xml:space="preserve"> року включно;</w:t>
      </w:r>
    </w:p>
    <w:p w14:paraId="7FAA1601" w14:textId="77777777" w:rsidR="00010C50" w:rsidRPr="00010C50" w:rsidRDefault="00010C50" w:rsidP="00010C50">
      <w:pPr>
        <w:tabs>
          <w:tab w:val="left" w:pos="709"/>
        </w:tabs>
        <w:spacing w:line="240" w:lineRule="auto"/>
        <w:jc w:val="both"/>
        <w:rPr>
          <w:rFonts w:ascii="Times New Roman" w:eastAsia="Calibri" w:hAnsi="Times New Roman" w:cs="Times New Roman"/>
          <w:bCs/>
          <w:sz w:val="24"/>
          <w:szCs w:val="24"/>
          <w:lang w:val="uk-UA"/>
        </w:rPr>
      </w:pPr>
      <w:r w:rsidRPr="00010C50">
        <w:rPr>
          <w:rFonts w:ascii="Times New Roman" w:eastAsia="Calibri" w:hAnsi="Times New Roman" w:cs="Times New Roman"/>
          <w:sz w:val="24"/>
          <w:szCs w:val="24"/>
          <w:lang w:val="uk-UA"/>
        </w:rPr>
        <w:tab/>
      </w:r>
      <w:r w:rsidRPr="00010C50">
        <w:rPr>
          <w:rFonts w:ascii="Times New Roman" w:eastAsia="Calibri" w:hAnsi="Times New Roman" w:cs="Times New Roman"/>
          <w:sz w:val="24"/>
          <w:szCs w:val="24"/>
          <w:lang w:val="uk-UA" w:eastAsia="zh-CN"/>
        </w:rPr>
        <w:t xml:space="preserve">- </w:t>
      </w:r>
      <w:bookmarkStart w:id="2" w:name="_Hlk231809703"/>
      <w:r w:rsidRPr="00010C50">
        <w:rPr>
          <w:rFonts w:ascii="Times New Roman" w:eastAsia="Calibri" w:hAnsi="Times New Roman" w:cs="Times New Roman"/>
          <w:sz w:val="24"/>
          <w:szCs w:val="24"/>
          <w:lang w:val="uk-UA" w:eastAsia="zh-CN"/>
        </w:rPr>
        <w:t xml:space="preserve">Місце надання послуг: </w:t>
      </w:r>
      <w:r w:rsidRPr="00010C50">
        <w:rPr>
          <w:rFonts w:ascii="Times New Roman" w:eastAsia="Calibri" w:hAnsi="Times New Roman" w:cs="Times New Roman"/>
          <w:bCs/>
          <w:sz w:val="24"/>
          <w:szCs w:val="24"/>
          <w:lang w:val="uk-UA"/>
        </w:rPr>
        <w:t xml:space="preserve">за місцем розташування </w:t>
      </w:r>
      <w:r w:rsidRPr="00010C50">
        <w:rPr>
          <w:rFonts w:ascii="Times New Roman" w:eastAsia="Calibri" w:hAnsi="Times New Roman" w:cs="Times New Roman"/>
          <w:sz w:val="24"/>
          <w:szCs w:val="24"/>
          <w:lang w:val="uk-UA"/>
        </w:rPr>
        <w:t xml:space="preserve">пунктів технічного контролю </w:t>
      </w:r>
      <w:r w:rsidRPr="00010C50">
        <w:rPr>
          <w:rFonts w:ascii="Times New Roman" w:eastAsia="Calibri" w:hAnsi="Times New Roman" w:cs="Times New Roman"/>
          <w:bCs/>
          <w:sz w:val="24"/>
          <w:szCs w:val="24"/>
          <w:lang w:val="uk-UA"/>
        </w:rPr>
        <w:t xml:space="preserve">Учасника в межах міста Миколаєва </w:t>
      </w:r>
      <w:bookmarkStart w:id="3" w:name="_Hlk231809842"/>
      <w:r w:rsidRPr="00010C50">
        <w:rPr>
          <w:rFonts w:ascii="Times New Roman" w:eastAsia="Calibri" w:hAnsi="Times New Roman" w:cs="Times New Roman"/>
          <w:bCs/>
          <w:sz w:val="24"/>
          <w:szCs w:val="24"/>
          <w:lang w:val="uk-UA"/>
        </w:rPr>
        <w:t>та/або Миколаївської області</w:t>
      </w:r>
      <w:bookmarkEnd w:id="2"/>
      <w:bookmarkEnd w:id="3"/>
      <w:r w:rsidRPr="00010C50">
        <w:rPr>
          <w:rFonts w:ascii="Times New Roman" w:eastAsia="Calibri" w:hAnsi="Times New Roman" w:cs="Times New Roman"/>
          <w:bCs/>
          <w:sz w:val="24"/>
          <w:szCs w:val="24"/>
          <w:lang w:val="uk-UA"/>
        </w:rPr>
        <w:t>;</w:t>
      </w:r>
    </w:p>
    <w:p w14:paraId="3B1B27B7" w14:textId="77777777" w:rsidR="00010C50" w:rsidRPr="00010C50" w:rsidRDefault="00010C50" w:rsidP="00010C50">
      <w:pPr>
        <w:autoSpaceDE w:val="0"/>
        <w:autoSpaceDN w:val="0"/>
        <w:adjustRightInd w:val="0"/>
        <w:spacing w:line="240" w:lineRule="auto"/>
        <w:jc w:val="both"/>
        <w:rPr>
          <w:rFonts w:ascii="Times New Roman" w:eastAsia="Calibri" w:hAnsi="Times New Roman" w:cs="Times New Roman"/>
          <w:sz w:val="24"/>
          <w:szCs w:val="24"/>
          <w:lang w:val="uk-UA"/>
        </w:rPr>
      </w:pPr>
      <w:r w:rsidRPr="00010C50">
        <w:rPr>
          <w:rFonts w:ascii="Times New Roman" w:eastAsia="Calibri" w:hAnsi="Times New Roman" w:cs="Times New Roman"/>
          <w:sz w:val="24"/>
          <w:szCs w:val="24"/>
          <w:lang w:val="uk-UA"/>
        </w:rPr>
        <w:tab/>
      </w:r>
      <w:r w:rsidRPr="00010C50">
        <w:rPr>
          <w:rFonts w:ascii="Times New Roman" w:eastAsia="Calibri" w:hAnsi="Times New Roman" w:cs="Times New Roman"/>
          <w:sz w:val="24"/>
          <w:szCs w:val="24"/>
          <w:lang w:val="uk-UA" w:eastAsia="zh-CN"/>
        </w:rPr>
        <w:t xml:space="preserve">- </w:t>
      </w:r>
      <w:r w:rsidRPr="00010C50">
        <w:rPr>
          <w:rFonts w:ascii="Times New Roman" w:eastAsia="Calibri" w:hAnsi="Times New Roman" w:cs="Times New Roman"/>
          <w:sz w:val="24"/>
          <w:szCs w:val="24"/>
        </w:rPr>
        <w:t xml:space="preserve">Оплата </w:t>
      </w:r>
      <w:proofErr w:type="spellStart"/>
      <w:r w:rsidRPr="00010C50">
        <w:rPr>
          <w:rFonts w:ascii="Times New Roman" w:eastAsia="Calibri" w:hAnsi="Times New Roman" w:cs="Times New Roman"/>
          <w:sz w:val="24"/>
          <w:szCs w:val="24"/>
        </w:rPr>
        <w:t>наданих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послуг</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здійснюється</w:t>
      </w:r>
      <w:proofErr w:type="spellEnd"/>
      <w:r w:rsidRPr="00010C50">
        <w:rPr>
          <w:rFonts w:ascii="Times New Roman" w:eastAsia="Calibri" w:hAnsi="Times New Roman" w:cs="Times New Roman"/>
          <w:sz w:val="24"/>
          <w:szCs w:val="24"/>
        </w:rPr>
        <w:t xml:space="preserve"> на </w:t>
      </w:r>
      <w:proofErr w:type="spellStart"/>
      <w:r w:rsidRPr="00010C50">
        <w:rPr>
          <w:rFonts w:ascii="Times New Roman" w:eastAsia="Calibri" w:hAnsi="Times New Roman" w:cs="Times New Roman"/>
          <w:sz w:val="24"/>
          <w:szCs w:val="24"/>
        </w:rPr>
        <w:t>умовах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післяоплати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протягом</w:t>
      </w:r>
      <w:proofErr w:type="spellEnd"/>
      <w:r w:rsidRPr="00010C50">
        <w:rPr>
          <w:rFonts w:ascii="Times New Roman" w:eastAsia="Calibri" w:hAnsi="Times New Roman" w:cs="Times New Roman"/>
          <w:sz w:val="24"/>
          <w:szCs w:val="24"/>
        </w:rPr>
        <w:t xml:space="preserve"> </w:t>
      </w:r>
      <w:r w:rsidRPr="00010C50">
        <w:rPr>
          <w:rFonts w:ascii="Times New Roman" w:eastAsia="Calibri" w:hAnsi="Times New Roman" w:cs="Times New Roman"/>
          <w:sz w:val="24"/>
          <w:szCs w:val="24"/>
          <w:lang w:val="uk-UA"/>
        </w:rPr>
        <w:t>6</w:t>
      </w:r>
      <w:r w:rsidRPr="00010C50">
        <w:rPr>
          <w:rFonts w:ascii="Times New Roman" w:eastAsia="Calibri" w:hAnsi="Times New Roman" w:cs="Times New Roman"/>
          <w:sz w:val="24"/>
          <w:szCs w:val="24"/>
        </w:rPr>
        <w:t>0 (</w:t>
      </w:r>
      <w:r w:rsidRPr="00010C50">
        <w:rPr>
          <w:rFonts w:ascii="Times New Roman" w:eastAsia="Calibri" w:hAnsi="Times New Roman" w:cs="Times New Roman"/>
          <w:bCs/>
          <w:noProof/>
          <w:spacing w:val="-2"/>
          <w:sz w:val="24"/>
          <w:szCs w:val="24"/>
          <w:lang w:val="uk-UA"/>
        </w:rPr>
        <w:t>шістдесяти)</w:t>
      </w:r>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банківських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днів</w:t>
      </w:r>
      <w:proofErr w:type="spellEnd"/>
      <w:r w:rsidRPr="00010C50">
        <w:rPr>
          <w:rFonts w:ascii="Times New Roman" w:eastAsia="Calibri" w:hAnsi="Times New Roman" w:cs="Times New Roman"/>
          <w:sz w:val="24"/>
          <w:szCs w:val="24"/>
        </w:rPr>
        <w:t xml:space="preserve"> з </w:t>
      </w:r>
      <w:proofErr w:type="spellStart"/>
      <w:r w:rsidRPr="00010C50">
        <w:rPr>
          <w:rFonts w:ascii="Times New Roman" w:eastAsia="Calibri" w:hAnsi="Times New Roman" w:cs="Times New Roman"/>
          <w:sz w:val="24"/>
          <w:szCs w:val="24"/>
        </w:rPr>
        <w:t>дати</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підписання</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обома</w:t>
      </w:r>
      <w:proofErr w:type="spellEnd"/>
      <w:r w:rsidRPr="00010C50">
        <w:rPr>
          <w:rFonts w:ascii="Times New Roman" w:eastAsia="Calibri" w:hAnsi="Times New Roman" w:cs="Times New Roman"/>
          <w:sz w:val="24"/>
          <w:szCs w:val="24"/>
        </w:rPr>
        <w:t xml:space="preserve"> Сторонами Акту </w:t>
      </w:r>
      <w:proofErr w:type="spellStart"/>
      <w:r w:rsidRPr="00010C50">
        <w:rPr>
          <w:rFonts w:ascii="Times New Roman" w:eastAsia="Calibri" w:hAnsi="Times New Roman" w:cs="Times New Roman"/>
          <w:sz w:val="24"/>
          <w:szCs w:val="24"/>
        </w:rPr>
        <w:t>наданих</w:t>
      </w:r>
      <w:proofErr w:type="spellEnd"/>
      <w:r w:rsidRPr="00010C50">
        <w:rPr>
          <w:rFonts w:ascii="Times New Roman" w:eastAsia="Calibri" w:hAnsi="Times New Roman" w:cs="Times New Roman"/>
          <w:sz w:val="24"/>
          <w:szCs w:val="24"/>
        </w:rPr>
        <w:t xml:space="preserve"> </w:t>
      </w:r>
      <w:proofErr w:type="spellStart"/>
      <w:r w:rsidRPr="00010C50">
        <w:rPr>
          <w:rFonts w:ascii="Times New Roman" w:eastAsia="Calibri" w:hAnsi="Times New Roman" w:cs="Times New Roman"/>
          <w:sz w:val="24"/>
          <w:szCs w:val="24"/>
        </w:rPr>
        <w:t>послуг</w:t>
      </w:r>
      <w:proofErr w:type="spellEnd"/>
      <w:r w:rsidRPr="00010C50">
        <w:rPr>
          <w:rFonts w:ascii="Times New Roman" w:eastAsia="Calibri" w:hAnsi="Times New Roman" w:cs="Times New Roman"/>
          <w:sz w:val="24"/>
          <w:szCs w:val="24"/>
          <w:lang w:val="uk-UA"/>
        </w:rPr>
        <w:t>.</w:t>
      </w:r>
      <w:r w:rsidRPr="00010C50">
        <w:rPr>
          <w:rFonts w:ascii="Times New Roman" w:eastAsia="Calibri" w:hAnsi="Times New Roman" w:cs="Times New Roman"/>
          <w:sz w:val="24"/>
          <w:szCs w:val="24"/>
        </w:rPr>
        <w:t xml:space="preserve"> </w:t>
      </w:r>
    </w:p>
    <w:p w14:paraId="1BCF5AFE" w14:textId="77777777" w:rsidR="00010C50" w:rsidRPr="00010C50" w:rsidRDefault="00010C50" w:rsidP="00010C50">
      <w:pPr>
        <w:spacing w:after="0" w:line="240" w:lineRule="auto"/>
        <w:ind w:firstLine="567"/>
        <w:jc w:val="both"/>
        <w:rPr>
          <w:rFonts w:ascii="Times New Roman" w:eastAsia="Calibri" w:hAnsi="Times New Roman" w:cs="Times New Roman"/>
          <w:b/>
          <w:sz w:val="24"/>
          <w:szCs w:val="24"/>
          <w:lang w:val="uk-UA"/>
        </w:rPr>
      </w:pPr>
    </w:p>
    <w:bookmarkEnd w:id="1"/>
    <w:p w14:paraId="7CE28EFF" w14:textId="77777777" w:rsidR="00010C50" w:rsidRPr="00010C50" w:rsidRDefault="00010C50" w:rsidP="00010C50">
      <w:pPr>
        <w:suppressAutoHyphens/>
        <w:spacing w:line="256" w:lineRule="auto"/>
        <w:rPr>
          <w:rFonts w:ascii="Calibri" w:eastAsia="Droid Sans Fallback" w:hAnsi="Calibri" w:cs="Times New Roman"/>
          <w:lang w:val="uk-UA"/>
        </w:rPr>
      </w:pP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2739B"/>
    <w:multiLevelType w:val="multilevel"/>
    <w:tmpl w:val="BFF0D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32841BA"/>
    <w:multiLevelType w:val="multilevel"/>
    <w:tmpl w:val="7D22F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8"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7E4F07"/>
    <w:multiLevelType w:val="hybridMultilevel"/>
    <w:tmpl w:val="3F6EA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65BB138A"/>
    <w:multiLevelType w:val="multilevel"/>
    <w:tmpl w:val="B476CB1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9421E2"/>
    <w:multiLevelType w:val="multilevel"/>
    <w:tmpl w:val="416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8953A9"/>
    <w:multiLevelType w:val="multilevel"/>
    <w:tmpl w:val="944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3"/>
  </w:num>
  <w:num w:numId="4">
    <w:abstractNumId w:val="8"/>
  </w:num>
  <w:num w:numId="5">
    <w:abstractNumId w:val="7"/>
  </w:num>
  <w:num w:numId="6">
    <w:abstractNumId w:val="3"/>
  </w:num>
  <w:num w:numId="7">
    <w:abstractNumId w:val="9"/>
  </w:num>
  <w:num w:numId="8">
    <w:abstractNumId w:val="0"/>
  </w:num>
  <w:num w:numId="9">
    <w:abstractNumId w:val="15"/>
  </w:num>
  <w:num w:numId="10">
    <w:abstractNumId w:val="10"/>
  </w:num>
  <w:num w:numId="11">
    <w:abstractNumId w:val="6"/>
  </w:num>
  <w:num w:numId="12">
    <w:abstractNumId w:val="2"/>
  </w:num>
  <w:num w:numId="13">
    <w:abstractNumId w:val="17"/>
  </w:num>
  <w:num w:numId="14">
    <w:abstractNumId w:val="16"/>
  </w:num>
  <w:num w:numId="15">
    <w:abstractNumId w:val="18"/>
  </w:num>
  <w:num w:numId="1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01E76"/>
    <w:rsid w:val="00010C50"/>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C7855"/>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97747"/>
    <w:rsid w:val="005F4308"/>
    <w:rsid w:val="00616FAB"/>
    <w:rsid w:val="00623D41"/>
    <w:rsid w:val="00642970"/>
    <w:rsid w:val="00643E08"/>
    <w:rsid w:val="006524B4"/>
    <w:rsid w:val="006535D6"/>
    <w:rsid w:val="00677E0B"/>
    <w:rsid w:val="006B0B4A"/>
    <w:rsid w:val="006B7357"/>
    <w:rsid w:val="006C1B1C"/>
    <w:rsid w:val="006E31A4"/>
    <w:rsid w:val="00707D9C"/>
    <w:rsid w:val="00720ED7"/>
    <w:rsid w:val="00727374"/>
    <w:rsid w:val="00732C26"/>
    <w:rsid w:val="007358FA"/>
    <w:rsid w:val="00742B6D"/>
    <w:rsid w:val="00751B68"/>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AF5247"/>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3D2A"/>
    <w:rsid w:val="00C87125"/>
    <w:rsid w:val="00C92992"/>
    <w:rsid w:val="00CB3539"/>
    <w:rsid w:val="00CB5281"/>
    <w:rsid w:val="00CD37AD"/>
    <w:rsid w:val="00CF28A3"/>
    <w:rsid w:val="00D04814"/>
    <w:rsid w:val="00D61825"/>
    <w:rsid w:val="00D622BE"/>
    <w:rsid w:val="00D66209"/>
    <w:rsid w:val="00D76C90"/>
    <w:rsid w:val="00DB715E"/>
    <w:rsid w:val="00DC391F"/>
    <w:rsid w:val="00DC755C"/>
    <w:rsid w:val="00DD211C"/>
    <w:rsid w:val="00DD4952"/>
    <w:rsid w:val="00E2123F"/>
    <w:rsid w:val="00E24D92"/>
    <w:rsid w:val="00E62124"/>
    <w:rsid w:val="00E6637B"/>
    <w:rsid w:val="00E820D3"/>
    <w:rsid w:val="00EB30AD"/>
    <w:rsid w:val="00EE281B"/>
    <w:rsid w:val="00EF2888"/>
    <w:rsid w:val="00F122A2"/>
    <w:rsid w:val="00F12583"/>
    <w:rsid w:val="00F14CBF"/>
    <w:rsid w:val="00F41CCB"/>
    <w:rsid w:val="00F43047"/>
    <w:rsid w:val="00F4615B"/>
    <w:rsid w:val="00F55B1F"/>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6F289803-215D-48A0-B45D-6CB10A16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5246">
      <w:bodyDiv w:val="1"/>
      <w:marLeft w:val="0"/>
      <w:marRight w:val="0"/>
      <w:marTop w:val="0"/>
      <w:marBottom w:val="0"/>
      <w:divBdr>
        <w:top w:val="none" w:sz="0" w:space="0" w:color="auto"/>
        <w:left w:val="none" w:sz="0" w:space="0" w:color="auto"/>
        <w:bottom w:val="none" w:sz="0" w:space="0" w:color="auto"/>
        <w:right w:val="none" w:sz="0" w:space="0" w:color="auto"/>
      </w:divBdr>
    </w:div>
    <w:div w:id="1057700867">
      <w:bodyDiv w:val="1"/>
      <w:marLeft w:val="0"/>
      <w:marRight w:val="0"/>
      <w:marTop w:val="0"/>
      <w:marBottom w:val="0"/>
      <w:divBdr>
        <w:top w:val="none" w:sz="0" w:space="0" w:color="auto"/>
        <w:left w:val="none" w:sz="0" w:space="0" w:color="auto"/>
        <w:bottom w:val="none" w:sz="0" w:space="0" w:color="auto"/>
        <w:right w:val="none" w:sz="0" w:space="0" w:color="auto"/>
      </w:divBdr>
    </w:div>
    <w:div w:id="1090349936">
      <w:bodyDiv w:val="1"/>
      <w:marLeft w:val="0"/>
      <w:marRight w:val="0"/>
      <w:marTop w:val="0"/>
      <w:marBottom w:val="0"/>
      <w:divBdr>
        <w:top w:val="none" w:sz="0" w:space="0" w:color="auto"/>
        <w:left w:val="none" w:sz="0" w:space="0" w:color="auto"/>
        <w:bottom w:val="none" w:sz="0" w:space="0" w:color="auto"/>
        <w:right w:val="none" w:sz="0" w:space="0" w:color="auto"/>
      </w:divBdr>
    </w:div>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Irina</cp:lastModifiedBy>
  <cp:revision>3</cp:revision>
  <cp:lastPrinted>2026-06-24T13:07:00Z</cp:lastPrinted>
  <dcterms:created xsi:type="dcterms:W3CDTF">2026-06-24T13:09:00Z</dcterms:created>
  <dcterms:modified xsi:type="dcterms:W3CDTF">2026-06-24T13:11:00Z</dcterms:modified>
</cp:coreProperties>
</file>